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right" w:tblpY="432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9F4C6A" w14:paraId="1C401718" w14:textId="77777777" w:rsidTr="009F4C6A">
        <w:sdt>
          <w:sdtPr>
            <w:rPr>
              <w:rStyle w:val="DiligentTitleChar"/>
            </w:rPr>
            <w:alias w:val="Title"/>
            <w:id w:val="-726525787"/>
            <w:placeholder>
              <w:docPart w:val="21E63DE529E24A67ABCCBA242FA4B42D"/>
            </w:placeholder>
            <w:dataBinding w:prefixMappings="xmlns:ns0='http://purl.org/dc/elements/1.1/' xmlns:ns1='http://schemas.openxmlformats.org/package/2006/metadata/core-properties' " w:xpath="/ns1:coreProperties[1]/ns0:title[1]" w:storeItemID="{6C3C8BC8-F283-45AE-878A-BAB7291924A1}"/>
            <w:text/>
          </w:sdtPr>
          <w:sdtEndPr>
            <w:rPr>
              <w:rStyle w:val="DiligentTitleChar"/>
            </w:rPr>
          </w:sdtEndPr>
          <w:sdtContent>
            <w:tc>
              <w:tcPr>
                <w:tcW w:w="9360" w:type="dxa"/>
                <w:hideMark/>
              </w:tcPr>
              <w:p w14:paraId="037435C9" w14:textId="1012D691" w:rsidR="009F4C6A" w:rsidRPr="00DC6681" w:rsidRDefault="009F1560" w:rsidP="00DC6681">
                <w:pPr>
                  <w:pStyle w:val="ListParagraph"/>
                  <w:jc w:val="right"/>
                </w:pPr>
                <w:r>
                  <w:rPr>
                    <w:rStyle w:val="DiligentTitleChar"/>
                  </w:rPr>
                  <w:t>Best practices</w:t>
                </w:r>
              </w:p>
            </w:tc>
          </w:sdtContent>
        </w:sdt>
      </w:tr>
      <w:bookmarkStart w:id="0" w:name="_Toc97475946"/>
      <w:tr w:rsidR="009F4C6A" w14:paraId="067D7958" w14:textId="77777777" w:rsidTr="009F4C6A">
        <w:tc>
          <w:tcPr>
            <w:tcW w:w="9360" w:type="dxa"/>
            <w:hideMark/>
          </w:tcPr>
          <w:p w14:paraId="61C2BA99" w14:textId="6E2E7EFA" w:rsidR="009F4C6A" w:rsidRDefault="00B834D7" w:rsidP="00DC6681">
            <w:pPr>
              <w:pStyle w:val="ListParagraph"/>
              <w:jc w:val="right"/>
              <w:rPr>
                <w:color w:val="2E74B5" w:themeColor="accent1" w:themeShade="BF"/>
                <w:szCs w:val="48"/>
              </w:rPr>
            </w:pPr>
            <w:sdt>
              <w:sdtPr>
                <w:rPr>
                  <w:rStyle w:val="DiligentTitle1Char"/>
                </w:rPr>
                <w:alias w:val="Category"/>
                <w:id w:val="407973127"/>
                <w:placeholder>
                  <w:docPart w:val="471C27FEE54B4E5EB5C3C095D85C9CC9"/>
                </w:placeholder>
                <w:dataBinding w:prefixMappings="xmlns:ns0='http://purl.org/dc/elements/1.1/' xmlns:ns1='http://schemas.openxmlformats.org/package/2006/metadata/core-properties' " w:xpath="/ns1:coreProperties[1]/ns1:category[1]" w:storeItemID="{6C3C8BC8-F283-45AE-878A-BAB7291924A1}"/>
                <w:text/>
              </w:sdtPr>
              <w:sdtEndPr>
                <w:rPr>
                  <w:rStyle w:val="DiligentTitle1Char"/>
                </w:rPr>
              </w:sdtEndPr>
              <w:sdtContent>
                <w:r w:rsidR="007D59BC">
                  <w:rPr>
                    <w:rStyle w:val="DiligentTitle1Char"/>
                  </w:rPr>
                  <w:t>C# Coding Conventions</w:t>
                </w:r>
              </w:sdtContent>
            </w:sdt>
            <w:bookmarkEnd w:id="0"/>
            <w:r w:rsidR="009F4C6A">
              <w:rPr>
                <w:color w:val="2E74B5" w:themeColor="accent1" w:themeShade="BF"/>
                <w:szCs w:val="48"/>
              </w:rPr>
              <w:t xml:space="preserve"> </w:t>
            </w:r>
            <w:sdt>
              <w:sdtPr>
                <w:rPr>
                  <w:rStyle w:val="DiligentTitle1Char"/>
                </w:rPr>
                <w:alias w:val="Subject"/>
                <w:id w:val="1454136670"/>
                <w:placeholder>
                  <w:docPart w:val="BDC6CA4E4DF44C3A8591C5894E049854"/>
                </w:placeholder>
                <w:dataBinding w:prefixMappings="xmlns:ns0='http://purl.org/dc/elements/1.1/' xmlns:ns1='http://schemas.openxmlformats.org/package/2006/metadata/core-properties' " w:xpath="/ns1:coreProperties[1]/ns0:subject[1]" w:storeItemID="{6C3C8BC8-F283-45AE-878A-BAB7291924A1}"/>
                <w:text/>
              </w:sdtPr>
              <w:sdtEndPr>
                <w:rPr>
                  <w:rStyle w:val="DiligentTitle1Char"/>
                </w:rPr>
              </w:sdtEndPr>
              <w:sdtContent>
                <w:r w:rsidR="009F4C6A" w:rsidRPr="00DC6681">
                  <w:rPr>
                    <w:rStyle w:val="DiligentTitle1Char"/>
                  </w:rPr>
                  <w:t>v.1.</w:t>
                </w:r>
                <w:r w:rsidR="000C05EE">
                  <w:rPr>
                    <w:rStyle w:val="DiligentTitle1Char"/>
                  </w:rPr>
                  <w:t>2</w:t>
                </w:r>
              </w:sdtContent>
            </w:sdt>
          </w:p>
        </w:tc>
      </w:tr>
    </w:tbl>
    <w:tbl>
      <w:tblPr>
        <w:tblStyle w:val="TableGrid"/>
        <w:tblpPr w:leftFromText="180" w:rightFromText="180" w:vertAnchor="text" w:horzAnchor="margin" w:tblpY="1194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9F4C6A" w14:paraId="4E04B418" w14:textId="77777777" w:rsidTr="002B79AD">
        <w:tc>
          <w:tcPr>
            <w:tcW w:w="9360" w:type="dxa"/>
            <w:hideMark/>
          </w:tcPr>
          <w:p w14:paraId="16A4DED1" w14:textId="77777777" w:rsidR="009F4C6A" w:rsidRDefault="009F4C6A" w:rsidP="002B79AD">
            <w:pPr>
              <w:jc w:val="right"/>
            </w:pPr>
            <w:r>
              <w:t>Diligent Technologies</w:t>
            </w:r>
          </w:p>
        </w:tc>
      </w:tr>
      <w:tr w:rsidR="009F4C6A" w14:paraId="66CB270F" w14:textId="77777777" w:rsidTr="002B79AD">
        <w:tc>
          <w:tcPr>
            <w:tcW w:w="9360" w:type="dxa"/>
            <w:hideMark/>
          </w:tcPr>
          <w:p w14:paraId="257DD117" w14:textId="4ED3A0B0" w:rsidR="009F4C6A" w:rsidRDefault="00B834D7" w:rsidP="002B79AD">
            <w:pPr>
              <w:jc w:val="right"/>
            </w:pPr>
            <w:sdt>
              <w:sdtPr>
                <w:alias w:val="Title"/>
                <w:id w:val="-2047277657"/>
                <w:placeholder>
                  <w:docPart w:val="7D3D04BBC63A4C11801363650DC6ECF7"/>
                </w:placeholder>
                <w:dataBinding w:prefixMappings="xmlns:ns0='http://purl.org/dc/elements/1.1/' xmlns:ns1='http://schemas.openxmlformats.org/package/2006/metadata/core-properties' " w:xpath="/ns1:coreProperties[1]/ns0:title[1]" w:storeItemID="{6C3C8BC8-F283-45AE-878A-BAB7291924A1}"/>
                <w:text/>
              </w:sdtPr>
              <w:sdtEndPr/>
              <w:sdtContent>
                <w:r w:rsidR="009F1560">
                  <w:t>Best practices</w:t>
                </w:r>
              </w:sdtContent>
            </w:sdt>
            <w:r w:rsidR="009F4C6A">
              <w:t xml:space="preserve">- </w:t>
            </w:r>
            <w:sdt>
              <w:sdtPr>
                <w:alias w:val="Category"/>
                <w:id w:val="1885828515"/>
                <w:placeholder>
                  <w:docPart w:val="B7CBBD52868D46ED88C6569F4697D642"/>
                </w:placeholder>
                <w:dataBinding w:prefixMappings="xmlns:ns0='http://purl.org/dc/elements/1.1/' xmlns:ns1='http://schemas.openxmlformats.org/package/2006/metadata/core-properties' " w:xpath="/ns1:coreProperties[1]/ns1:category[1]" w:storeItemID="{6C3C8BC8-F283-45AE-878A-BAB7291924A1}"/>
                <w:text/>
              </w:sdtPr>
              <w:sdtEndPr/>
              <w:sdtContent>
                <w:r w:rsidR="007D59BC">
                  <w:t>C# Coding Conventions</w:t>
                </w:r>
              </w:sdtContent>
            </w:sdt>
            <w:r w:rsidR="009F4C6A">
              <w:t xml:space="preserve"> </w:t>
            </w:r>
            <w:sdt>
              <w:sdtPr>
                <w:alias w:val="Subject"/>
                <w:id w:val="-1264991760"/>
                <w:placeholder>
                  <w:docPart w:val="6E16869B88724C2D8916CD090272D34F"/>
                </w:placeholder>
                <w:dataBinding w:prefixMappings="xmlns:ns0='http://purl.org/dc/elements/1.1/' xmlns:ns1='http://schemas.openxmlformats.org/package/2006/metadata/core-properties' " w:xpath="/ns1:coreProperties[1]/ns0:subject[1]" w:storeItemID="{6C3C8BC8-F283-45AE-878A-BAB7291924A1}"/>
                <w:text/>
              </w:sdtPr>
              <w:sdtEndPr/>
              <w:sdtContent>
                <w:r w:rsidR="000C05EE">
                  <w:t>v.1.2</w:t>
                </w:r>
              </w:sdtContent>
            </w:sdt>
          </w:p>
        </w:tc>
      </w:tr>
      <w:tr w:rsidR="009F4C6A" w14:paraId="7C5C4596" w14:textId="77777777" w:rsidTr="002B79AD">
        <w:tc>
          <w:tcPr>
            <w:tcW w:w="9360" w:type="dxa"/>
            <w:hideMark/>
          </w:tcPr>
          <w:p w14:paraId="1AA66423" w14:textId="0214C27C" w:rsidR="009F4C6A" w:rsidRDefault="009F4C6A" w:rsidP="002B79AD">
            <w:pPr>
              <w:jc w:val="right"/>
            </w:pPr>
            <w:r>
              <w:t xml:space="preserve">Last Updated: </w:t>
            </w:r>
            <w:r>
              <w:fldChar w:fldCharType="begin"/>
            </w:r>
            <w:r>
              <w:instrText xml:space="preserve"> DATE \@ "M/d/yyyy h:mm am/pm" </w:instrText>
            </w:r>
            <w:r>
              <w:fldChar w:fldCharType="separate"/>
            </w:r>
            <w:r w:rsidR="000C05EE">
              <w:rPr>
                <w:noProof/>
              </w:rPr>
              <w:t>5/12/2022 11:15 AM</w:t>
            </w:r>
            <w:r>
              <w:fldChar w:fldCharType="end"/>
            </w:r>
          </w:p>
        </w:tc>
      </w:tr>
    </w:tbl>
    <w:p w14:paraId="7AE69881" w14:textId="3521A34A" w:rsidR="002B79AD" w:rsidRDefault="002B79AD" w:rsidP="00F04F15"/>
    <w:p w14:paraId="66820B8C" w14:textId="77777777" w:rsidR="007D59BC" w:rsidRPr="00DC6681" w:rsidRDefault="007D59BC" w:rsidP="00F04F15"/>
    <w:p w14:paraId="7B75875E" w14:textId="77777777" w:rsidR="002B79AD" w:rsidRPr="00DC6681" w:rsidRDefault="007D59BC" w:rsidP="00DC6681">
      <w:r>
        <w:rPr>
          <w:noProof/>
        </w:rPr>
        <w:drawing>
          <wp:inline distT="0" distB="0" distL="0" distR="0" wp14:anchorId="3D303680" wp14:editId="1221C8D1">
            <wp:extent cx="2691660" cy="591820"/>
            <wp:effectExtent l="0" t="0" r="0" b="0"/>
            <wp:docPr id="17" name="Picture 1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Shap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7106" cy="599614"/>
                    </a:xfrm>
                    <a:prstGeom prst="rect">
                      <a:avLst/>
                    </a:prstGeom>
                  </pic:spPr>
                </pic:pic>
              </a:graphicData>
            </a:graphic>
          </wp:inline>
        </w:drawing>
      </w:r>
    </w:p>
    <w:p w14:paraId="66D720C0" w14:textId="77777777" w:rsidR="002B79AD" w:rsidRPr="002B79AD" w:rsidRDefault="002B79AD" w:rsidP="002B79AD"/>
    <w:p w14:paraId="66104C7A" w14:textId="77777777" w:rsidR="002B79AD" w:rsidRPr="002B79AD" w:rsidRDefault="002B79AD" w:rsidP="002B79AD"/>
    <w:p w14:paraId="1A52BF49" w14:textId="77777777" w:rsidR="002B79AD" w:rsidRPr="002B79AD" w:rsidRDefault="002B79AD" w:rsidP="002B79AD"/>
    <w:p w14:paraId="73811AA0" w14:textId="77777777" w:rsidR="002B79AD" w:rsidRPr="002B79AD" w:rsidRDefault="002B79AD" w:rsidP="00DC6681"/>
    <w:p w14:paraId="3AE7546D" w14:textId="77777777" w:rsidR="002B79AD" w:rsidRPr="002B79AD" w:rsidRDefault="002B79AD" w:rsidP="002B79AD"/>
    <w:p w14:paraId="579EAD71" w14:textId="77777777" w:rsidR="002B79AD" w:rsidRPr="002B79AD" w:rsidRDefault="002B79AD" w:rsidP="002B79AD"/>
    <w:p w14:paraId="7D70ABB4" w14:textId="77777777" w:rsidR="002B79AD" w:rsidRPr="002B79AD" w:rsidRDefault="002B79AD" w:rsidP="002B79AD"/>
    <w:p w14:paraId="6678088E" w14:textId="77777777" w:rsidR="002B79AD" w:rsidRDefault="002B79AD" w:rsidP="002B79AD">
      <w:pPr>
        <w:tabs>
          <w:tab w:val="left" w:pos="939"/>
        </w:tabs>
      </w:pPr>
      <w:r>
        <w:tab/>
      </w:r>
    </w:p>
    <w:p w14:paraId="25ED2CA5" w14:textId="77777777" w:rsidR="002B79AD" w:rsidRDefault="002B79AD">
      <w:r>
        <w:br w:type="page"/>
      </w:r>
    </w:p>
    <w:sdt>
      <w:sdtPr>
        <w:rPr>
          <w:rFonts w:eastAsiaTheme="minorHAnsi" w:cstheme="minorBidi"/>
          <w:b w:val="0"/>
          <w:bCs w:val="0"/>
          <w:color w:val="auto"/>
          <w:sz w:val="22"/>
          <w:szCs w:val="22"/>
        </w:rPr>
        <w:id w:val="-734163107"/>
        <w:docPartObj>
          <w:docPartGallery w:val="Table of Contents"/>
          <w:docPartUnique/>
        </w:docPartObj>
      </w:sdtPr>
      <w:sdtEndPr>
        <w:rPr>
          <w:noProof/>
        </w:rPr>
      </w:sdtEndPr>
      <w:sdtContent>
        <w:p w14:paraId="16D66F7D" w14:textId="77777777" w:rsidR="00DC6681" w:rsidRPr="001257B9" w:rsidRDefault="00DC6681">
          <w:pPr>
            <w:pStyle w:val="TOCHeading"/>
            <w:rPr>
              <w:rStyle w:val="DiligentTitle1Char"/>
              <w:b w:val="0"/>
            </w:rPr>
          </w:pPr>
          <w:r w:rsidRPr="001257B9">
            <w:rPr>
              <w:rStyle w:val="DiligentTitle1Char"/>
              <w:b w:val="0"/>
            </w:rPr>
            <w:t>Table of Contents</w:t>
          </w:r>
        </w:p>
        <w:p w14:paraId="7FAB1DC4" w14:textId="6FB5A009" w:rsidR="0022412F" w:rsidRDefault="00DC6681">
          <w:pPr>
            <w:pStyle w:val="TOC1"/>
            <w:tabs>
              <w:tab w:val="right" w:leader="dot" w:pos="9350"/>
            </w:tabs>
            <w:rPr>
              <w:rFonts w:eastAsiaTheme="minorEastAsia"/>
              <w:b w:val="0"/>
              <w:bCs w:val="0"/>
              <w:caps w:val="0"/>
              <w:noProof/>
              <w:sz w:val="22"/>
              <w:szCs w:val="22"/>
            </w:rPr>
          </w:pPr>
          <w:r>
            <w:fldChar w:fldCharType="begin"/>
          </w:r>
          <w:r>
            <w:instrText xml:space="preserve"> TOC \o "1-3" \h \z \u </w:instrText>
          </w:r>
          <w:r>
            <w:fldChar w:fldCharType="separate"/>
          </w:r>
          <w:hyperlink w:anchor="_Toc99026854" w:history="1">
            <w:r w:rsidR="0022412F" w:rsidRPr="00C11C04">
              <w:rPr>
                <w:rStyle w:val="Hyperlink"/>
                <w:noProof/>
              </w:rPr>
              <w:t>Revision History</w:t>
            </w:r>
            <w:r w:rsidR="0022412F">
              <w:rPr>
                <w:noProof/>
                <w:webHidden/>
              </w:rPr>
              <w:tab/>
            </w:r>
            <w:r w:rsidR="0022412F">
              <w:rPr>
                <w:noProof/>
                <w:webHidden/>
              </w:rPr>
              <w:fldChar w:fldCharType="begin"/>
            </w:r>
            <w:r w:rsidR="0022412F">
              <w:rPr>
                <w:noProof/>
                <w:webHidden/>
              </w:rPr>
              <w:instrText xml:space="preserve"> PAGEREF _Toc99026854 \h </w:instrText>
            </w:r>
            <w:r w:rsidR="0022412F">
              <w:rPr>
                <w:noProof/>
                <w:webHidden/>
              </w:rPr>
            </w:r>
            <w:r w:rsidR="0022412F">
              <w:rPr>
                <w:noProof/>
                <w:webHidden/>
              </w:rPr>
              <w:fldChar w:fldCharType="separate"/>
            </w:r>
            <w:r w:rsidR="0022412F">
              <w:rPr>
                <w:noProof/>
                <w:webHidden/>
              </w:rPr>
              <w:t>3</w:t>
            </w:r>
            <w:r w:rsidR="0022412F">
              <w:rPr>
                <w:noProof/>
                <w:webHidden/>
              </w:rPr>
              <w:fldChar w:fldCharType="end"/>
            </w:r>
          </w:hyperlink>
        </w:p>
        <w:p w14:paraId="62A1E5DB" w14:textId="79DCC977" w:rsidR="0022412F" w:rsidRDefault="00B834D7">
          <w:pPr>
            <w:pStyle w:val="TOC1"/>
            <w:tabs>
              <w:tab w:val="right" w:leader="dot" w:pos="9350"/>
            </w:tabs>
            <w:rPr>
              <w:rFonts w:eastAsiaTheme="minorEastAsia"/>
              <w:b w:val="0"/>
              <w:bCs w:val="0"/>
              <w:caps w:val="0"/>
              <w:noProof/>
              <w:sz w:val="22"/>
              <w:szCs w:val="22"/>
            </w:rPr>
          </w:pPr>
          <w:hyperlink w:anchor="_Toc99026855" w:history="1">
            <w:r w:rsidR="0022412F" w:rsidRPr="00C11C04">
              <w:rPr>
                <w:rStyle w:val="Hyperlink"/>
                <w:noProof/>
              </w:rPr>
              <w:t>Naming conventions</w:t>
            </w:r>
            <w:r w:rsidR="0022412F">
              <w:rPr>
                <w:noProof/>
                <w:webHidden/>
              </w:rPr>
              <w:tab/>
            </w:r>
            <w:r w:rsidR="0022412F">
              <w:rPr>
                <w:noProof/>
                <w:webHidden/>
              </w:rPr>
              <w:fldChar w:fldCharType="begin"/>
            </w:r>
            <w:r w:rsidR="0022412F">
              <w:rPr>
                <w:noProof/>
                <w:webHidden/>
              </w:rPr>
              <w:instrText xml:space="preserve"> PAGEREF _Toc99026855 \h </w:instrText>
            </w:r>
            <w:r w:rsidR="0022412F">
              <w:rPr>
                <w:noProof/>
                <w:webHidden/>
              </w:rPr>
            </w:r>
            <w:r w:rsidR="0022412F">
              <w:rPr>
                <w:noProof/>
                <w:webHidden/>
              </w:rPr>
              <w:fldChar w:fldCharType="separate"/>
            </w:r>
            <w:r w:rsidR="0022412F">
              <w:rPr>
                <w:noProof/>
                <w:webHidden/>
              </w:rPr>
              <w:t>4</w:t>
            </w:r>
            <w:r w:rsidR="0022412F">
              <w:rPr>
                <w:noProof/>
                <w:webHidden/>
              </w:rPr>
              <w:fldChar w:fldCharType="end"/>
            </w:r>
          </w:hyperlink>
        </w:p>
        <w:p w14:paraId="77FBF3EC" w14:textId="66F72E1A" w:rsidR="0022412F" w:rsidRDefault="00B834D7">
          <w:pPr>
            <w:pStyle w:val="TOC2"/>
            <w:rPr>
              <w:rFonts w:eastAsiaTheme="minorEastAsia"/>
              <w:noProof/>
              <w:sz w:val="22"/>
              <w:szCs w:val="22"/>
            </w:rPr>
          </w:pPr>
          <w:hyperlink w:anchor="_Toc99026856" w:history="1">
            <w:r w:rsidR="0022412F" w:rsidRPr="00C11C04">
              <w:rPr>
                <w:rStyle w:val="Hyperlink"/>
                <w:noProof/>
              </w:rPr>
              <w:t>Pascal case</w:t>
            </w:r>
            <w:r w:rsidR="0022412F">
              <w:rPr>
                <w:noProof/>
                <w:webHidden/>
              </w:rPr>
              <w:tab/>
            </w:r>
            <w:r w:rsidR="0022412F">
              <w:rPr>
                <w:noProof/>
                <w:webHidden/>
              </w:rPr>
              <w:fldChar w:fldCharType="begin"/>
            </w:r>
            <w:r w:rsidR="0022412F">
              <w:rPr>
                <w:noProof/>
                <w:webHidden/>
              </w:rPr>
              <w:instrText xml:space="preserve"> PAGEREF _Toc99026856 \h </w:instrText>
            </w:r>
            <w:r w:rsidR="0022412F">
              <w:rPr>
                <w:noProof/>
                <w:webHidden/>
              </w:rPr>
            </w:r>
            <w:r w:rsidR="0022412F">
              <w:rPr>
                <w:noProof/>
                <w:webHidden/>
              </w:rPr>
              <w:fldChar w:fldCharType="separate"/>
            </w:r>
            <w:r w:rsidR="0022412F">
              <w:rPr>
                <w:noProof/>
                <w:webHidden/>
              </w:rPr>
              <w:t>5</w:t>
            </w:r>
            <w:r w:rsidR="0022412F">
              <w:rPr>
                <w:noProof/>
                <w:webHidden/>
              </w:rPr>
              <w:fldChar w:fldCharType="end"/>
            </w:r>
          </w:hyperlink>
        </w:p>
        <w:p w14:paraId="17C99E1F" w14:textId="79160519" w:rsidR="0022412F" w:rsidRDefault="00B834D7">
          <w:pPr>
            <w:pStyle w:val="TOC2"/>
            <w:rPr>
              <w:rFonts w:eastAsiaTheme="minorEastAsia"/>
              <w:noProof/>
              <w:sz w:val="22"/>
              <w:szCs w:val="22"/>
            </w:rPr>
          </w:pPr>
          <w:hyperlink w:anchor="_Toc99026857" w:history="1">
            <w:r w:rsidR="0022412F" w:rsidRPr="00C11C04">
              <w:rPr>
                <w:rStyle w:val="Hyperlink"/>
                <w:noProof/>
              </w:rPr>
              <w:t>Camel case</w:t>
            </w:r>
            <w:r w:rsidR="0022412F">
              <w:rPr>
                <w:noProof/>
                <w:webHidden/>
              </w:rPr>
              <w:tab/>
            </w:r>
            <w:r w:rsidR="0022412F">
              <w:rPr>
                <w:noProof/>
                <w:webHidden/>
              </w:rPr>
              <w:fldChar w:fldCharType="begin"/>
            </w:r>
            <w:r w:rsidR="0022412F">
              <w:rPr>
                <w:noProof/>
                <w:webHidden/>
              </w:rPr>
              <w:instrText xml:space="preserve"> PAGEREF _Toc99026857 \h </w:instrText>
            </w:r>
            <w:r w:rsidR="0022412F">
              <w:rPr>
                <w:noProof/>
                <w:webHidden/>
              </w:rPr>
            </w:r>
            <w:r w:rsidR="0022412F">
              <w:rPr>
                <w:noProof/>
                <w:webHidden/>
              </w:rPr>
              <w:fldChar w:fldCharType="separate"/>
            </w:r>
            <w:r w:rsidR="0022412F">
              <w:rPr>
                <w:noProof/>
                <w:webHidden/>
              </w:rPr>
              <w:t>7</w:t>
            </w:r>
            <w:r w:rsidR="0022412F">
              <w:rPr>
                <w:noProof/>
                <w:webHidden/>
              </w:rPr>
              <w:fldChar w:fldCharType="end"/>
            </w:r>
          </w:hyperlink>
        </w:p>
        <w:p w14:paraId="2CC3C8A1" w14:textId="3904F89E" w:rsidR="0022412F" w:rsidRDefault="00B834D7">
          <w:pPr>
            <w:pStyle w:val="TOC2"/>
            <w:rPr>
              <w:rFonts w:eastAsiaTheme="minorEastAsia"/>
              <w:noProof/>
              <w:sz w:val="22"/>
              <w:szCs w:val="22"/>
            </w:rPr>
          </w:pPr>
          <w:hyperlink w:anchor="_Toc99026858" w:history="1">
            <w:r w:rsidR="0022412F" w:rsidRPr="00C11C04">
              <w:rPr>
                <w:rStyle w:val="Hyperlink"/>
                <w:noProof/>
              </w:rPr>
              <w:t>Additional naming conventions</w:t>
            </w:r>
            <w:r w:rsidR="0022412F">
              <w:rPr>
                <w:noProof/>
                <w:webHidden/>
              </w:rPr>
              <w:tab/>
            </w:r>
            <w:r w:rsidR="0022412F">
              <w:rPr>
                <w:noProof/>
                <w:webHidden/>
              </w:rPr>
              <w:fldChar w:fldCharType="begin"/>
            </w:r>
            <w:r w:rsidR="0022412F">
              <w:rPr>
                <w:noProof/>
                <w:webHidden/>
              </w:rPr>
              <w:instrText xml:space="preserve"> PAGEREF _Toc99026858 \h </w:instrText>
            </w:r>
            <w:r w:rsidR="0022412F">
              <w:rPr>
                <w:noProof/>
                <w:webHidden/>
              </w:rPr>
            </w:r>
            <w:r w:rsidR="0022412F">
              <w:rPr>
                <w:noProof/>
                <w:webHidden/>
              </w:rPr>
              <w:fldChar w:fldCharType="separate"/>
            </w:r>
            <w:r w:rsidR="0022412F">
              <w:rPr>
                <w:noProof/>
                <w:webHidden/>
              </w:rPr>
              <w:t>8</w:t>
            </w:r>
            <w:r w:rsidR="0022412F">
              <w:rPr>
                <w:noProof/>
                <w:webHidden/>
              </w:rPr>
              <w:fldChar w:fldCharType="end"/>
            </w:r>
          </w:hyperlink>
        </w:p>
        <w:p w14:paraId="6DF49942" w14:textId="32A50E1C" w:rsidR="0022412F" w:rsidRDefault="00B834D7">
          <w:pPr>
            <w:pStyle w:val="TOC1"/>
            <w:tabs>
              <w:tab w:val="right" w:leader="dot" w:pos="9350"/>
            </w:tabs>
            <w:rPr>
              <w:rFonts w:eastAsiaTheme="minorEastAsia"/>
              <w:b w:val="0"/>
              <w:bCs w:val="0"/>
              <w:caps w:val="0"/>
              <w:noProof/>
              <w:sz w:val="22"/>
              <w:szCs w:val="22"/>
            </w:rPr>
          </w:pPr>
          <w:hyperlink w:anchor="_Toc99026859" w:history="1">
            <w:r w:rsidR="0022412F" w:rsidRPr="00C11C04">
              <w:rPr>
                <w:rStyle w:val="Hyperlink"/>
                <w:noProof/>
              </w:rPr>
              <w:t>Layout conventions</w:t>
            </w:r>
            <w:r w:rsidR="0022412F">
              <w:rPr>
                <w:noProof/>
                <w:webHidden/>
              </w:rPr>
              <w:tab/>
            </w:r>
            <w:r w:rsidR="0022412F">
              <w:rPr>
                <w:noProof/>
                <w:webHidden/>
              </w:rPr>
              <w:fldChar w:fldCharType="begin"/>
            </w:r>
            <w:r w:rsidR="0022412F">
              <w:rPr>
                <w:noProof/>
                <w:webHidden/>
              </w:rPr>
              <w:instrText xml:space="preserve"> PAGEREF _Toc99026859 \h </w:instrText>
            </w:r>
            <w:r w:rsidR="0022412F">
              <w:rPr>
                <w:noProof/>
                <w:webHidden/>
              </w:rPr>
            </w:r>
            <w:r w:rsidR="0022412F">
              <w:rPr>
                <w:noProof/>
                <w:webHidden/>
              </w:rPr>
              <w:fldChar w:fldCharType="separate"/>
            </w:r>
            <w:r w:rsidR="0022412F">
              <w:rPr>
                <w:noProof/>
                <w:webHidden/>
              </w:rPr>
              <w:t>9</w:t>
            </w:r>
            <w:r w:rsidR="0022412F">
              <w:rPr>
                <w:noProof/>
                <w:webHidden/>
              </w:rPr>
              <w:fldChar w:fldCharType="end"/>
            </w:r>
          </w:hyperlink>
        </w:p>
        <w:p w14:paraId="5BA871D6" w14:textId="61A0EE3B" w:rsidR="0022412F" w:rsidRDefault="00B834D7">
          <w:pPr>
            <w:pStyle w:val="TOC1"/>
            <w:tabs>
              <w:tab w:val="right" w:leader="dot" w:pos="9350"/>
            </w:tabs>
            <w:rPr>
              <w:rFonts w:eastAsiaTheme="minorEastAsia"/>
              <w:b w:val="0"/>
              <w:bCs w:val="0"/>
              <w:caps w:val="0"/>
              <w:noProof/>
              <w:sz w:val="22"/>
              <w:szCs w:val="22"/>
            </w:rPr>
          </w:pPr>
          <w:hyperlink w:anchor="_Toc99026860" w:history="1">
            <w:r w:rsidR="0022412F" w:rsidRPr="00C11C04">
              <w:rPr>
                <w:rStyle w:val="Hyperlink"/>
                <w:noProof/>
              </w:rPr>
              <w:t>Commenting conventions</w:t>
            </w:r>
            <w:r w:rsidR="0022412F">
              <w:rPr>
                <w:noProof/>
                <w:webHidden/>
              </w:rPr>
              <w:tab/>
            </w:r>
            <w:r w:rsidR="0022412F">
              <w:rPr>
                <w:noProof/>
                <w:webHidden/>
              </w:rPr>
              <w:fldChar w:fldCharType="begin"/>
            </w:r>
            <w:r w:rsidR="0022412F">
              <w:rPr>
                <w:noProof/>
                <w:webHidden/>
              </w:rPr>
              <w:instrText xml:space="preserve"> PAGEREF _Toc99026860 \h </w:instrText>
            </w:r>
            <w:r w:rsidR="0022412F">
              <w:rPr>
                <w:noProof/>
                <w:webHidden/>
              </w:rPr>
            </w:r>
            <w:r w:rsidR="0022412F">
              <w:rPr>
                <w:noProof/>
                <w:webHidden/>
              </w:rPr>
              <w:fldChar w:fldCharType="separate"/>
            </w:r>
            <w:r w:rsidR="0022412F">
              <w:rPr>
                <w:noProof/>
                <w:webHidden/>
              </w:rPr>
              <w:t>10</w:t>
            </w:r>
            <w:r w:rsidR="0022412F">
              <w:rPr>
                <w:noProof/>
                <w:webHidden/>
              </w:rPr>
              <w:fldChar w:fldCharType="end"/>
            </w:r>
          </w:hyperlink>
        </w:p>
        <w:p w14:paraId="6823F821" w14:textId="1CC23A71" w:rsidR="0022412F" w:rsidRDefault="00B834D7">
          <w:pPr>
            <w:pStyle w:val="TOC2"/>
            <w:rPr>
              <w:rFonts w:eastAsiaTheme="minorEastAsia"/>
              <w:noProof/>
              <w:sz w:val="22"/>
              <w:szCs w:val="22"/>
            </w:rPr>
          </w:pPr>
          <w:hyperlink w:anchor="_Toc99026861" w:history="1">
            <w:r w:rsidR="0022412F" w:rsidRPr="00C11C04">
              <w:rPr>
                <w:rStyle w:val="Hyperlink"/>
                <w:noProof/>
                <w:shd w:val="clear" w:color="auto" w:fill="FFFFFF"/>
              </w:rPr>
              <w:t>XML Comments</w:t>
            </w:r>
            <w:r w:rsidR="0022412F">
              <w:rPr>
                <w:noProof/>
                <w:webHidden/>
              </w:rPr>
              <w:tab/>
            </w:r>
            <w:r w:rsidR="0022412F">
              <w:rPr>
                <w:noProof/>
                <w:webHidden/>
              </w:rPr>
              <w:fldChar w:fldCharType="begin"/>
            </w:r>
            <w:r w:rsidR="0022412F">
              <w:rPr>
                <w:noProof/>
                <w:webHidden/>
              </w:rPr>
              <w:instrText xml:space="preserve"> PAGEREF _Toc99026861 \h </w:instrText>
            </w:r>
            <w:r w:rsidR="0022412F">
              <w:rPr>
                <w:noProof/>
                <w:webHidden/>
              </w:rPr>
            </w:r>
            <w:r w:rsidR="0022412F">
              <w:rPr>
                <w:noProof/>
                <w:webHidden/>
              </w:rPr>
              <w:fldChar w:fldCharType="separate"/>
            </w:r>
            <w:r w:rsidR="0022412F">
              <w:rPr>
                <w:noProof/>
                <w:webHidden/>
              </w:rPr>
              <w:t>11</w:t>
            </w:r>
            <w:r w:rsidR="0022412F">
              <w:rPr>
                <w:noProof/>
                <w:webHidden/>
              </w:rPr>
              <w:fldChar w:fldCharType="end"/>
            </w:r>
          </w:hyperlink>
        </w:p>
        <w:p w14:paraId="46F2FE94" w14:textId="06CF7BCF" w:rsidR="0022412F" w:rsidRDefault="00B834D7">
          <w:pPr>
            <w:pStyle w:val="TOC1"/>
            <w:tabs>
              <w:tab w:val="right" w:leader="dot" w:pos="9350"/>
            </w:tabs>
            <w:rPr>
              <w:rFonts w:eastAsiaTheme="minorEastAsia"/>
              <w:b w:val="0"/>
              <w:bCs w:val="0"/>
              <w:caps w:val="0"/>
              <w:noProof/>
              <w:sz w:val="22"/>
              <w:szCs w:val="22"/>
            </w:rPr>
          </w:pPr>
          <w:hyperlink w:anchor="_Toc99026862" w:history="1">
            <w:r w:rsidR="0022412F" w:rsidRPr="00C11C04">
              <w:rPr>
                <w:rStyle w:val="Hyperlink"/>
                <w:noProof/>
              </w:rPr>
              <w:t>Language guidelines</w:t>
            </w:r>
            <w:r w:rsidR="0022412F">
              <w:rPr>
                <w:noProof/>
                <w:webHidden/>
              </w:rPr>
              <w:tab/>
            </w:r>
            <w:r w:rsidR="0022412F">
              <w:rPr>
                <w:noProof/>
                <w:webHidden/>
              </w:rPr>
              <w:fldChar w:fldCharType="begin"/>
            </w:r>
            <w:r w:rsidR="0022412F">
              <w:rPr>
                <w:noProof/>
                <w:webHidden/>
              </w:rPr>
              <w:instrText xml:space="preserve"> PAGEREF _Toc99026862 \h </w:instrText>
            </w:r>
            <w:r w:rsidR="0022412F">
              <w:rPr>
                <w:noProof/>
                <w:webHidden/>
              </w:rPr>
            </w:r>
            <w:r w:rsidR="0022412F">
              <w:rPr>
                <w:noProof/>
                <w:webHidden/>
              </w:rPr>
              <w:fldChar w:fldCharType="separate"/>
            </w:r>
            <w:r w:rsidR="0022412F">
              <w:rPr>
                <w:noProof/>
                <w:webHidden/>
              </w:rPr>
              <w:t>14</w:t>
            </w:r>
            <w:r w:rsidR="0022412F">
              <w:rPr>
                <w:noProof/>
                <w:webHidden/>
              </w:rPr>
              <w:fldChar w:fldCharType="end"/>
            </w:r>
          </w:hyperlink>
        </w:p>
        <w:p w14:paraId="731D3F84" w14:textId="21483D2B" w:rsidR="0022412F" w:rsidRDefault="00B834D7">
          <w:pPr>
            <w:pStyle w:val="TOC2"/>
            <w:rPr>
              <w:rFonts w:eastAsiaTheme="minorEastAsia"/>
              <w:noProof/>
              <w:sz w:val="22"/>
              <w:szCs w:val="22"/>
            </w:rPr>
          </w:pPr>
          <w:hyperlink w:anchor="_Toc99026863" w:history="1">
            <w:r w:rsidR="0022412F" w:rsidRPr="00C11C04">
              <w:rPr>
                <w:rStyle w:val="Hyperlink"/>
                <w:noProof/>
                <w:shd w:val="clear" w:color="auto" w:fill="FFFFFF"/>
              </w:rPr>
              <w:t>IF statements</w:t>
            </w:r>
            <w:r w:rsidR="0022412F">
              <w:rPr>
                <w:noProof/>
                <w:webHidden/>
              </w:rPr>
              <w:tab/>
            </w:r>
            <w:r w:rsidR="0022412F">
              <w:rPr>
                <w:noProof/>
                <w:webHidden/>
              </w:rPr>
              <w:fldChar w:fldCharType="begin"/>
            </w:r>
            <w:r w:rsidR="0022412F">
              <w:rPr>
                <w:noProof/>
                <w:webHidden/>
              </w:rPr>
              <w:instrText xml:space="preserve"> PAGEREF _Toc99026863 \h </w:instrText>
            </w:r>
            <w:r w:rsidR="0022412F">
              <w:rPr>
                <w:noProof/>
                <w:webHidden/>
              </w:rPr>
            </w:r>
            <w:r w:rsidR="0022412F">
              <w:rPr>
                <w:noProof/>
                <w:webHidden/>
              </w:rPr>
              <w:fldChar w:fldCharType="separate"/>
            </w:r>
            <w:r w:rsidR="0022412F">
              <w:rPr>
                <w:noProof/>
                <w:webHidden/>
              </w:rPr>
              <w:t>15</w:t>
            </w:r>
            <w:r w:rsidR="0022412F">
              <w:rPr>
                <w:noProof/>
                <w:webHidden/>
              </w:rPr>
              <w:fldChar w:fldCharType="end"/>
            </w:r>
          </w:hyperlink>
        </w:p>
        <w:p w14:paraId="441A9D4B" w14:textId="7F5452E3" w:rsidR="0022412F" w:rsidRDefault="00B834D7">
          <w:pPr>
            <w:pStyle w:val="TOC2"/>
            <w:rPr>
              <w:rFonts w:eastAsiaTheme="minorEastAsia"/>
              <w:noProof/>
              <w:sz w:val="22"/>
              <w:szCs w:val="22"/>
            </w:rPr>
          </w:pPr>
          <w:hyperlink w:anchor="_Toc99026864" w:history="1">
            <w:r w:rsidR="0022412F" w:rsidRPr="00C11C04">
              <w:rPr>
                <w:rStyle w:val="Hyperlink"/>
                <w:noProof/>
                <w:shd w:val="clear" w:color="auto" w:fill="FFFFFF"/>
              </w:rPr>
              <w:t>String data type</w:t>
            </w:r>
            <w:r w:rsidR="0022412F">
              <w:rPr>
                <w:noProof/>
                <w:webHidden/>
              </w:rPr>
              <w:tab/>
            </w:r>
            <w:r w:rsidR="0022412F">
              <w:rPr>
                <w:noProof/>
                <w:webHidden/>
              </w:rPr>
              <w:fldChar w:fldCharType="begin"/>
            </w:r>
            <w:r w:rsidR="0022412F">
              <w:rPr>
                <w:noProof/>
                <w:webHidden/>
              </w:rPr>
              <w:instrText xml:space="preserve"> PAGEREF _Toc99026864 \h </w:instrText>
            </w:r>
            <w:r w:rsidR="0022412F">
              <w:rPr>
                <w:noProof/>
                <w:webHidden/>
              </w:rPr>
            </w:r>
            <w:r w:rsidR="0022412F">
              <w:rPr>
                <w:noProof/>
                <w:webHidden/>
              </w:rPr>
              <w:fldChar w:fldCharType="separate"/>
            </w:r>
            <w:r w:rsidR="0022412F">
              <w:rPr>
                <w:noProof/>
                <w:webHidden/>
              </w:rPr>
              <w:t>16</w:t>
            </w:r>
            <w:r w:rsidR="0022412F">
              <w:rPr>
                <w:noProof/>
                <w:webHidden/>
              </w:rPr>
              <w:fldChar w:fldCharType="end"/>
            </w:r>
          </w:hyperlink>
        </w:p>
        <w:p w14:paraId="4C112747" w14:textId="3E2A0886" w:rsidR="0022412F" w:rsidRDefault="00B834D7">
          <w:pPr>
            <w:pStyle w:val="TOC2"/>
            <w:rPr>
              <w:rFonts w:eastAsiaTheme="minorEastAsia"/>
              <w:noProof/>
              <w:sz w:val="22"/>
              <w:szCs w:val="22"/>
            </w:rPr>
          </w:pPr>
          <w:hyperlink w:anchor="_Toc99026865" w:history="1">
            <w:r w:rsidR="0022412F" w:rsidRPr="00C11C04">
              <w:rPr>
                <w:rStyle w:val="Hyperlink"/>
                <w:noProof/>
              </w:rPr>
              <w:t>Implicitly typed local variables</w:t>
            </w:r>
            <w:r w:rsidR="0022412F">
              <w:rPr>
                <w:noProof/>
                <w:webHidden/>
              </w:rPr>
              <w:tab/>
            </w:r>
            <w:r w:rsidR="0022412F">
              <w:rPr>
                <w:noProof/>
                <w:webHidden/>
              </w:rPr>
              <w:fldChar w:fldCharType="begin"/>
            </w:r>
            <w:r w:rsidR="0022412F">
              <w:rPr>
                <w:noProof/>
                <w:webHidden/>
              </w:rPr>
              <w:instrText xml:space="preserve"> PAGEREF _Toc99026865 \h </w:instrText>
            </w:r>
            <w:r w:rsidR="0022412F">
              <w:rPr>
                <w:noProof/>
                <w:webHidden/>
              </w:rPr>
            </w:r>
            <w:r w:rsidR="0022412F">
              <w:rPr>
                <w:noProof/>
                <w:webHidden/>
              </w:rPr>
              <w:fldChar w:fldCharType="separate"/>
            </w:r>
            <w:r w:rsidR="0022412F">
              <w:rPr>
                <w:noProof/>
                <w:webHidden/>
              </w:rPr>
              <w:t>17</w:t>
            </w:r>
            <w:r w:rsidR="0022412F">
              <w:rPr>
                <w:noProof/>
                <w:webHidden/>
              </w:rPr>
              <w:fldChar w:fldCharType="end"/>
            </w:r>
          </w:hyperlink>
        </w:p>
        <w:p w14:paraId="491CB140" w14:textId="0F0D39BC" w:rsidR="0022412F" w:rsidRDefault="00B834D7">
          <w:pPr>
            <w:pStyle w:val="TOC2"/>
            <w:rPr>
              <w:rFonts w:eastAsiaTheme="minorEastAsia"/>
              <w:noProof/>
              <w:sz w:val="22"/>
              <w:szCs w:val="22"/>
            </w:rPr>
          </w:pPr>
          <w:hyperlink w:anchor="_Toc99026866" w:history="1">
            <w:r w:rsidR="0022412F" w:rsidRPr="00C11C04">
              <w:rPr>
                <w:rStyle w:val="Hyperlink"/>
                <w:noProof/>
                <w:shd w:val="clear" w:color="auto" w:fill="FFFFFF"/>
              </w:rPr>
              <w:t>Unsigned data types</w:t>
            </w:r>
            <w:r w:rsidR="0022412F">
              <w:rPr>
                <w:noProof/>
                <w:webHidden/>
              </w:rPr>
              <w:tab/>
            </w:r>
            <w:r w:rsidR="0022412F">
              <w:rPr>
                <w:noProof/>
                <w:webHidden/>
              </w:rPr>
              <w:fldChar w:fldCharType="begin"/>
            </w:r>
            <w:r w:rsidR="0022412F">
              <w:rPr>
                <w:noProof/>
                <w:webHidden/>
              </w:rPr>
              <w:instrText xml:space="preserve"> PAGEREF _Toc99026866 \h </w:instrText>
            </w:r>
            <w:r w:rsidR="0022412F">
              <w:rPr>
                <w:noProof/>
                <w:webHidden/>
              </w:rPr>
            </w:r>
            <w:r w:rsidR="0022412F">
              <w:rPr>
                <w:noProof/>
                <w:webHidden/>
              </w:rPr>
              <w:fldChar w:fldCharType="separate"/>
            </w:r>
            <w:r w:rsidR="0022412F">
              <w:rPr>
                <w:noProof/>
                <w:webHidden/>
              </w:rPr>
              <w:t>19</w:t>
            </w:r>
            <w:r w:rsidR="0022412F">
              <w:rPr>
                <w:noProof/>
                <w:webHidden/>
              </w:rPr>
              <w:fldChar w:fldCharType="end"/>
            </w:r>
          </w:hyperlink>
        </w:p>
        <w:p w14:paraId="6CC8B1A6" w14:textId="1E2F86A1" w:rsidR="0022412F" w:rsidRDefault="00B834D7">
          <w:pPr>
            <w:pStyle w:val="TOC2"/>
            <w:rPr>
              <w:rFonts w:eastAsiaTheme="minorEastAsia"/>
              <w:noProof/>
              <w:sz w:val="22"/>
              <w:szCs w:val="22"/>
            </w:rPr>
          </w:pPr>
          <w:hyperlink w:anchor="_Toc99026867" w:history="1">
            <w:r w:rsidR="0022412F" w:rsidRPr="00C11C04">
              <w:rPr>
                <w:rStyle w:val="Hyperlink"/>
                <w:noProof/>
                <w:shd w:val="clear" w:color="auto" w:fill="FFFFFF"/>
              </w:rPr>
              <w:t>Arrays</w:t>
            </w:r>
            <w:r w:rsidR="0022412F">
              <w:rPr>
                <w:noProof/>
                <w:webHidden/>
              </w:rPr>
              <w:tab/>
              <w:t>……………………………………………………………………………………………………………………………………………………………….</w:t>
            </w:r>
            <w:r w:rsidR="0022412F">
              <w:rPr>
                <w:noProof/>
                <w:webHidden/>
              </w:rPr>
              <w:fldChar w:fldCharType="begin"/>
            </w:r>
            <w:r w:rsidR="0022412F">
              <w:rPr>
                <w:noProof/>
                <w:webHidden/>
              </w:rPr>
              <w:instrText xml:space="preserve"> PAGEREF _Toc99026867 \h </w:instrText>
            </w:r>
            <w:r w:rsidR="0022412F">
              <w:rPr>
                <w:noProof/>
                <w:webHidden/>
              </w:rPr>
            </w:r>
            <w:r w:rsidR="0022412F">
              <w:rPr>
                <w:noProof/>
                <w:webHidden/>
              </w:rPr>
              <w:fldChar w:fldCharType="separate"/>
            </w:r>
            <w:r w:rsidR="0022412F">
              <w:rPr>
                <w:noProof/>
                <w:webHidden/>
              </w:rPr>
              <w:t>20</w:t>
            </w:r>
            <w:r w:rsidR="0022412F">
              <w:rPr>
                <w:noProof/>
                <w:webHidden/>
              </w:rPr>
              <w:fldChar w:fldCharType="end"/>
            </w:r>
          </w:hyperlink>
        </w:p>
        <w:p w14:paraId="6A541F7E" w14:textId="61CBFE92" w:rsidR="0022412F" w:rsidRDefault="00B834D7">
          <w:pPr>
            <w:pStyle w:val="TOC2"/>
            <w:rPr>
              <w:rFonts w:eastAsiaTheme="minorEastAsia"/>
              <w:noProof/>
              <w:sz w:val="22"/>
              <w:szCs w:val="22"/>
            </w:rPr>
          </w:pPr>
          <w:hyperlink w:anchor="_Toc99026868" w:history="1">
            <w:r w:rsidR="0022412F" w:rsidRPr="00C11C04">
              <w:rPr>
                <w:rStyle w:val="Hyperlink"/>
                <w:noProof/>
                <w:shd w:val="clear" w:color="auto" w:fill="FFFFFF"/>
              </w:rPr>
              <w:t>Delegates</w:t>
            </w:r>
            <w:r w:rsidR="0022412F">
              <w:rPr>
                <w:noProof/>
                <w:webHidden/>
              </w:rPr>
              <w:tab/>
            </w:r>
            <w:r w:rsidR="0022412F">
              <w:rPr>
                <w:noProof/>
                <w:webHidden/>
              </w:rPr>
              <w:fldChar w:fldCharType="begin"/>
            </w:r>
            <w:r w:rsidR="0022412F">
              <w:rPr>
                <w:noProof/>
                <w:webHidden/>
              </w:rPr>
              <w:instrText xml:space="preserve"> PAGEREF _Toc99026868 \h </w:instrText>
            </w:r>
            <w:r w:rsidR="0022412F">
              <w:rPr>
                <w:noProof/>
                <w:webHidden/>
              </w:rPr>
            </w:r>
            <w:r w:rsidR="0022412F">
              <w:rPr>
                <w:noProof/>
                <w:webHidden/>
              </w:rPr>
              <w:fldChar w:fldCharType="separate"/>
            </w:r>
            <w:r w:rsidR="0022412F">
              <w:rPr>
                <w:noProof/>
                <w:webHidden/>
              </w:rPr>
              <w:t>21</w:t>
            </w:r>
            <w:r w:rsidR="0022412F">
              <w:rPr>
                <w:noProof/>
                <w:webHidden/>
              </w:rPr>
              <w:fldChar w:fldCharType="end"/>
            </w:r>
          </w:hyperlink>
        </w:p>
        <w:p w14:paraId="38491E15" w14:textId="482B5609" w:rsidR="0022412F" w:rsidRDefault="00B834D7">
          <w:pPr>
            <w:pStyle w:val="TOC2"/>
            <w:rPr>
              <w:rFonts w:eastAsiaTheme="minorEastAsia"/>
              <w:noProof/>
              <w:sz w:val="22"/>
              <w:szCs w:val="22"/>
            </w:rPr>
          </w:pPr>
          <w:hyperlink w:anchor="_Toc99026869" w:history="1">
            <w:r w:rsidR="0022412F" w:rsidRPr="00C11C04">
              <w:rPr>
                <w:rStyle w:val="Hyperlink"/>
                <w:noProof/>
              </w:rPr>
              <w:t>Try-catch and using statements in exception handling</w:t>
            </w:r>
            <w:r w:rsidR="0022412F">
              <w:rPr>
                <w:noProof/>
                <w:webHidden/>
              </w:rPr>
              <w:tab/>
            </w:r>
            <w:r w:rsidR="0022412F">
              <w:rPr>
                <w:noProof/>
                <w:webHidden/>
              </w:rPr>
              <w:fldChar w:fldCharType="begin"/>
            </w:r>
            <w:r w:rsidR="0022412F">
              <w:rPr>
                <w:noProof/>
                <w:webHidden/>
              </w:rPr>
              <w:instrText xml:space="preserve"> PAGEREF _Toc99026869 \h </w:instrText>
            </w:r>
            <w:r w:rsidR="0022412F">
              <w:rPr>
                <w:noProof/>
                <w:webHidden/>
              </w:rPr>
            </w:r>
            <w:r w:rsidR="0022412F">
              <w:rPr>
                <w:noProof/>
                <w:webHidden/>
              </w:rPr>
              <w:fldChar w:fldCharType="separate"/>
            </w:r>
            <w:r w:rsidR="0022412F">
              <w:rPr>
                <w:noProof/>
                <w:webHidden/>
              </w:rPr>
              <w:t>23</w:t>
            </w:r>
            <w:r w:rsidR="0022412F">
              <w:rPr>
                <w:noProof/>
                <w:webHidden/>
              </w:rPr>
              <w:fldChar w:fldCharType="end"/>
            </w:r>
          </w:hyperlink>
        </w:p>
        <w:p w14:paraId="6813E863" w14:textId="4DCA74E6" w:rsidR="0022412F" w:rsidRDefault="00B834D7">
          <w:pPr>
            <w:pStyle w:val="TOC2"/>
            <w:rPr>
              <w:rFonts w:eastAsiaTheme="minorEastAsia"/>
              <w:noProof/>
              <w:sz w:val="22"/>
              <w:szCs w:val="22"/>
            </w:rPr>
          </w:pPr>
          <w:hyperlink w:anchor="_Toc99026870" w:history="1">
            <w:r w:rsidR="0022412F" w:rsidRPr="00C11C04">
              <w:rPr>
                <w:rStyle w:val="Hyperlink"/>
                <w:noProof/>
              </w:rPr>
              <w:t>&amp;&amp; and || operators</w:t>
            </w:r>
            <w:r w:rsidR="0022412F">
              <w:rPr>
                <w:noProof/>
                <w:webHidden/>
              </w:rPr>
              <w:tab/>
            </w:r>
            <w:r w:rsidR="0022412F">
              <w:rPr>
                <w:noProof/>
                <w:webHidden/>
              </w:rPr>
              <w:fldChar w:fldCharType="begin"/>
            </w:r>
            <w:r w:rsidR="0022412F">
              <w:rPr>
                <w:noProof/>
                <w:webHidden/>
              </w:rPr>
              <w:instrText xml:space="preserve"> PAGEREF _Toc99026870 \h </w:instrText>
            </w:r>
            <w:r w:rsidR="0022412F">
              <w:rPr>
                <w:noProof/>
                <w:webHidden/>
              </w:rPr>
            </w:r>
            <w:r w:rsidR="0022412F">
              <w:rPr>
                <w:noProof/>
                <w:webHidden/>
              </w:rPr>
              <w:fldChar w:fldCharType="separate"/>
            </w:r>
            <w:r w:rsidR="0022412F">
              <w:rPr>
                <w:noProof/>
                <w:webHidden/>
              </w:rPr>
              <w:t>25</w:t>
            </w:r>
            <w:r w:rsidR="0022412F">
              <w:rPr>
                <w:noProof/>
                <w:webHidden/>
              </w:rPr>
              <w:fldChar w:fldCharType="end"/>
            </w:r>
          </w:hyperlink>
        </w:p>
        <w:p w14:paraId="5EC71938" w14:textId="775CB9B0" w:rsidR="0022412F" w:rsidRDefault="00B834D7">
          <w:pPr>
            <w:pStyle w:val="TOC2"/>
            <w:rPr>
              <w:rFonts w:eastAsiaTheme="minorEastAsia"/>
              <w:noProof/>
              <w:sz w:val="22"/>
              <w:szCs w:val="22"/>
            </w:rPr>
          </w:pPr>
          <w:hyperlink w:anchor="_Toc99026871" w:history="1">
            <w:r w:rsidR="0022412F" w:rsidRPr="00C11C04">
              <w:rPr>
                <w:rStyle w:val="Hyperlink"/>
                <w:noProof/>
              </w:rPr>
              <w:t>new operator</w:t>
            </w:r>
            <w:r w:rsidR="0022412F">
              <w:rPr>
                <w:noProof/>
                <w:webHidden/>
              </w:rPr>
              <w:tab/>
            </w:r>
            <w:r w:rsidR="0022412F">
              <w:rPr>
                <w:noProof/>
                <w:webHidden/>
              </w:rPr>
              <w:fldChar w:fldCharType="begin"/>
            </w:r>
            <w:r w:rsidR="0022412F">
              <w:rPr>
                <w:noProof/>
                <w:webHidden/>
              </w:rPr>
              <w:instrText xml:space="preserve"> PAGEREF _Toc99026871 \h </w:instrText>
            </w:r>
            <w:r w:rsidR="0022412F">
              <w:rPr>
                <w:noProof/>
                <w:webHidden/>
              </w:rPr>
            </w:r>
            <w:r w:rsidR="0022412F">
              <w:rPr>
                <w:noProof/>
                <w:webHidden/>
              </w:rPr>
              <w:fldChar w:fldCharType="separate"/>
            </w:r>
            <w:r w:rsidR="0022412F">
              <w:rPr>
                <w:noProof/>
                <w:webHidden/>
              </w:rPr>
              <w:t>26</w:t>
            </w:r>
            <w:r w:rsidR="0022412F">
              <w:rPr>
                <w:noProof/>
                <w:webHidden/>
              </w:rPr>
              <w:fldChar w:fldCharType="end"/>
            </w:r>
          </w:hyperlink>
        </w:p>
        <w:p w14:paraId="171F71D5" w14:textId="5438F706" w:rsidR="0022412F" w:rsidRDefault="00B834D7">
          <w:pPr>
            <w:pStyle w:val="TOC2"/>
            <w:rPr>
              <w:rFonts w:eastAsiaTheme="minorEastAsia"/>
              <w:noProof/>
              <w:sz w:val="22"/>
              <w:szCs w:val="22"/>
            </w:rPr>
          </w:pPr>
          <w:hyperlink w:anchor="_Toc99026872" w:history="1">
            <w:r w:rsidR="0022412F" w:rsidRPr="00C11C04">
              <w:rPr>
                <w:rStyle w:val="Hyperlink"/>
                <w:noProof/>
                <w:shd w:val="clear" w:color="auto" w:fill="FFFFFF"/>
              </w:rPr>
              <w:t>Event Handling</w:t>
            </w:r>
            <w:r w:rsidR="0022412F">
              <w:rPr>
                <w:noProof/>
                <w:webHidden/>
              </w:rPr>
              <w:tab/>
            </w:r>
            <w:r w:rsidR="0022412F">
              <w:rPr>
                <w:noProof/>
                <w:webHidden/>
              </w:rPr>
              <w:fldChar w:fldCharType="begin"/>
            </w:r>
            <w:r w:rsidR="0022412F">
              <w:rPr>
                <w:noProof/>
                <w:webHidden/>
              </w:rPr>
              <w:instrText xml:space="preserve"> PAGEREF _Toc99026872 \h </w:instrText>
            </w:r>
            <w:r w:rsidR="0022412F">
              <w:rPr>
                <w:noProof/>
                <w:webHidden/>
              </w:rPr>
            </w:r>
            <w:r w:rsidR="0022412F">
              <w:rPr>
                <w:noProof/>
                <w:webHidden/>
              </w:rPr>
              <w:fldChar w:fldCharType="separate"/>
            </w:r>
            <w:r w:rsidR="0022412F">
              <w:rPr>
                <w:noProof/>
                <w:webHidden/>
              </w:rPr>
              <w:t>27</w:t>
            </w:r>
            <w:r w:rsidR="0022412F">
              <w:rPr>
                <w:noProof/>
                <w:webHidden/>
              </w:rPr>
              <w:fldChar w:fldCharType="end"/>
            </w:r>
          </w:hyperlink>
        </w:p>
        <w:p w14:paraId="2C5EAEDA" w14:textId="1C4CB5D5" w:rsidR="0022412F" w:rsidRDefault="00B834D7">
          <w:pPr>
            <w:pStyle w:val="TOC2"/>
            <w:rPr>
              <w:rFonts w:eastAsiaTheme="minorEastAsia"/>
              <w:noProof/>
              <w:sz w:val="22"/>
              <w:szCs w:val="22"/>
            </w:rPr>
          </w:pPr>
          <w:hyperlink w:anchor="_Toc99026873" w:history="1">
            <w:r w:rsidR="0022412F" w:rsidRPr="00C11C04">
              <w:rPr>
                <w:rStyle w:val="Hyperlink"/>
                <w:noProof/>
              </w:rPr>
              <w:t>Static members</w:t>
            </w:r>
            <w:r w:rsidR="0022412F">
              <w:rPr>
                <w:noProof/>
                <w:webHidden/>
              </w:rPr>
              <w:tab/>
            </w:r>
            <w:r w:rsidR="0022412F">
              <w:rPr>
                <w:noProof/>
                <w:webHidden/>
              </w:rPr>
              <w:fldChar w:fldCharType="begin"/>
            </w:r>
            <w:r w:rsidR="0022412F">
              <w:rPr>
                <w:noProof/>
                <w:webHidden/>
              </w:rPr>
              <w:instrText xml:space="preserve"> PAGEREF _Toc99026873 \h </w:instrText>
            </w:r>
            <w:r w:rsidR="0022412F">
              <w:rPr>
                <w:noProof/>
                <w:webHidden/>
              </w:rPr>
            </w:r>
            <w:r w:rsidR="0022412F">
              <w:rPr>
                <w:noProof/>
                <w:webHidden/>
              </w:rPr>
              <w:fldChar w:fldCharType="separate"/>
            </w:r>
            <w:r w:rsidR="0022412F">
              <w:rPr>
                <w:noProof/>
                <w:webHidden/>
              </w:rPr>
              <w:t>28</w:t>
            </w:r>
            <w:r w:rsidR="0022412F">
              <w:rPr>
                <w:noProof/>
                <w:webHidden/>
              </w:rPr>
              <w:fldChar w:fldCharType="end"/>
            </w:r>
          </w:hyperlink>
        </w:p>
        <w:p w14:paraId="4766BD0F" w14:textId="0099E25E" w:rsidR="0022412F" w:rsidRDefault="00B834D7">
          <w:pPr>
            <w:pStyle w:val="TOC2"/>
            <w:rPr>
              <w:rFonts w:eastAsiaTheme="minorEastAsia"/>
              <w:noProof/>
              <w:sz w:val="22"/>
              <w:szCs w:val="22"/>
            </w:rPr>
          </w:pPr>
          <w:hyperlink w:anchor="_Toc99026874" w:history="1">
            <w:r w:rsidR="0022412F" w:rsidRPr="00C11C04">
              <w:rPr>
                <w:rStyle w:val="Hyperlink"/>
                <w:noProof/>
              </w:rPr>
              <w:t>LINQ queries</w:t>
            </w:r>
            <w:r w:rsidR="0022412F">
              <w:rPr>
                <w:noProof/>
                <w:webHidden/>
              </w:rPr>
              <w:tab/>
            </w:r>
            <w:r w:rsidR="0022412F">
              <w:rPr>
                <w:noProof/>
                <w:webHidden/>
              </w:rPr>
              <w:fldChar w:fldCharType="begin"/>
            </w:r>
            <w:r w:rsidR="0022412F">
              <w:rPr>
                <w:noProof/>
                <w:webHidden/>
              </w:rPr>
              <w:instrText xml:space="preserve"> PAGEREF _Toc99026874 \h </w:instrText>
            </w:r>
            <w:r w:rsidR="0022412F">
              <w:rPr>
                <w:noProof/>
                <w:webHidden/>
              </w:rPr>
            </w:r>
            <w:r w:rsidR="0022412F">
              <w:rPr>
                <w:noProof/>
                <w:webHidden/>
              </w:rPr>
              <w:fldChar w:fldCharType="separate"/>
            </w:r>
            <w:r w:rsidR="0022412F">
              <w:rPr>
                <w:noProof/>
                <w:webHidden/>
              </w:rPr>
              <w:t>29</w:t>
            </w:r>
            <w:r w:rsidR="0022412F">
              <w:rPr>
                <w:noProof/>
                <w:webHidden/>
              </w:rPr>
              <w:fldChar w:fldCharType="end"/>
            </w:r>
          </w:hyperlink>
        </w:p>
        <w:p w14:paraId="379ED361" w14:textId="4B6FB673" w:rsidR="00DC6681" w:rsidRDefault="00DC6681">
          <w:r>
            <w:rPr>
              <w:b/>
              <w:bCs/>
              <w:noProof/>
            </w:rPr>
            <w:fldChar w:fldCharType="end"/>
          </w:r>
        </w:p>
      </w:sdtContent>
    </w:sdt>
    <w:p w14:paraId="63201491" w14:textId="77777777" w:rsidR="005236A9" w:rsidRDefault="005236A9" w:rsidP="005236A9">
      <w:pPr>
        <w:rPr>
          <w:noProof/>
        </w:rPr>
      </w:pPr>
    </w:p>
    <w:p w14:paraId="60C1E0D5" w14:textId="77777777" w:rsidR="002B79AD" w:rsidRPr="002B79AD" w:rsidRDefault="002B79AD" w:rsidP="002B79AD">
      <w:pPr>
        <w:tabs>
          <w:tab w:val="left" w:pos="939"/>
        </w:tabs>
      </w:pPr>
    </w:p>
    <w:p w14:paraId="08DB2346" w14:textId="05246AD4" w:rsidR="005236A9" w:rsidRDefault="005236A9">
      <w:r>
        <w:br w:type="page"/>
      </w:r>
    </w:p>
    <w:p w14:paraId="59E4EA60" w14:textId="05CBF948" w:rsidR="008F5ED7" w:rsidRDefault="005236A9" w:rsidP="00DC6681">
      <w:pPr>
        <w:pStyle w:val="DiligentHeading1"/>
      </w:pPr>
      <w:bookmarkStart w:id="1" w:name="_Toc97475947"/>
      <w:bookmarkStart w:id="2" w:name="_Toc99026854"/>
      <w:r w:rsidRPr="00DC6681">
        <w:lastRenderedPageBreak/>
        <w:t>Revision History</w:t>
      </w:r>
      <w:bookmarkEnd w:id="1"/>
      <w:bookmarkEnd w:id="2"/>
      <w:r w:rsidR="00A646E9">
        <w:br/>
      </w:r>
    </w:p>
    <w:tbl>
      <w:tblPr>
        <w:tblStyle w:val="TableGrid"/>
        <w:tblW w:w="0" w:type="auto"/>
        <w:tblInd w:w="0" w:type="dxa"/>
        <w:tblLook w:val="04A0" w:firstRow="1" w:lastRow="0" w:firstColumn="1" w:lastColumn="0" w:noHBand="0" w:noVBand="1"/>
      </w:tblPr>
      <w:tblGrid>
        <w:gridCol w:w="2337"/>
        <w:gridCol w:w="2337"/>
        <w:gridCol w:w="2338"/>
        <w:gridCol w:w="2338"/>
      </w:tblGrid>
      <w:tr w:rsidR="00A646E9" w14:paraId="0D73A6B4" w14:textId="77777777" w:rsidTr="00132DD7">
        <w:trPr>
          <w:trHeight w:val="288"/>
        </w:trPr>
        <w:tc>
          <w:tcPr>
            <w:tcW w:w="2337" w:type="dxa"/>
            <w:shd w:val="clear" w:color="auto" w:fill="7030A0"/>
            <w:vAlign w:val="center"/>
          </w:tcPr>
          <w:p w14:paraId="3E005CB0" w14:textId="77777777" w:rsidR="00A646E9" w:rsidRPr="00A646E9" w:rsidRDefault="00A646E9" w:rsidP="00A646E9">
            <w:pPr>
              <w:pStyle w:val="DiligentHeading1"/>
              <w:jc w:val="left"/>
              <w:rPr>
                <w:color w:val="FFFFFF" w:themeColor="background1"/>
                <w:sz w:val="20"/>
                <w:szCs w:val="20"/>
              </w:rPr>
            </w:pPr>
            <w:r w:rsidRPr="00A646E9">
              <w:rPr>
                <w:color w:val="FFFFFF" w:themeColor="background1"/>
                <w:sz w:val="20"/>
                <w:szCs w:val="20"/>
              </w:rPr>
              <w:t>Date</w:t>
            </w:r>
          </w:p>
        </w:tc>
        <w:tc>
          <w:tcPr>
            <w:tcW w:w="2337" w:type="dxa"/>
            <w:shd w:val="clear" w:color="auto" w:fill="7030A0"/>
            <w:vAlign w:val="center"/>
          </w:tcPr>
          <w:p w14:paraId="2EF0906C" w14:textId="77777777" w:rsidR="00A646E9" w:rsidRPr="00A646E9" w:rsidRDefault="00A646E9" w:rsidP="00A646E9">
            <w:pPr>
              <w:pStyle w:val="DiligentHeading1"/>
              <w:jc w:val="left"/>
              <w:rPr>
                <w:color w:val="FFFFFF" w:themeColor="background1"/>
                <w:sz w:val="20"/>
                <w:szCs w:val="20"/>
              </w:rPr>
            </w:pPr>
            <w:r>
              <w:rPr>
                <w:color w:val="FFFFFF" w:themeColor="background1"/>
                <w:sz w:val="20"/>
                <w:szCs w:val="20"/>
              </w:rPr>
              <w:t>Release</w:t>
            </w:r>
          </w:p>
        </w:tc>
        <w:tc>
          <w:tcPr>
            <w:tcW w:w="2338" w:type="dxa"/>
            <w:shd w:val="clear" w:color="auto" w:fill="7030A0"/>
            <w:vAlign w:val="center"/>
          </w:tcPr>
          <w:p w14:paraId="5DE159D2" w14:textId="77777777" w:rsidR="00A646E9" w:rsidRPr="00A646E9" w:rsidRDefault="00A646E9" w:rsidP="00A646E9">
            <w:pPr>
              <w:pStyle w:val="DiligentHeading1"/>
              <w:jc w:val="left"/>
              <w:rPr>
                <w:color w:val="FFFFFF" w:themeColor="background1"/>
              </w:rPr>
            </w:pPr>
            <w:r>
              <w:rPr>
                <w:color w:val="FFFFFF" w:themeColor="background1"/>
                <w:sz w:val="20"/>
                <w:szCs w:val="20"/>
              </w:rPr>
              <w:t>Author</w:t>
            </w:r>
          </w:p>
        </w:tc>
        <w:tc>
          <w:tcPr>
            <w:tcW w:w="2338" w:type="dxa"/>
            <w:shd w:val="clear" w:color="auto" w:fill="7030A0"/>
            <w:vAlign w:val="center"/>
          </w:tcPr>
          <w:p w14:paraId="293FBE48" w14:textId="77777777" w:rsidR="00A646E9" w:rsidRPr="00A646E9" w:rsidRDefault="00A646E9" w:rsidP="00A646E9">
            <w:pPr>
              <w:pStyle w:val="DiligentHeading1"/>
              <w:jc w:val="left"/>
              <w:rPr>
                <w:color w:val="FFFFFF" w:themeColor="background1"/>
              </w:rPr>
            </w:pPr>
            <w:r>
              <w:rPr>
                <w:color w:val="FFFFFF" w:themeColor="background1"/>
                <w:sz w:val="20"/>
                <w:szCs w:val="20"/>
              </w:rPr>
              <w:t>Description</w:t>
            </w:r>
          </w:p>
        </w:tc>
      </w:tr>
      <w:tr w:rsidR="00A646E9" w14:paraId="1B061A46" w14:textId="77777777" w:rsidTr="00132DD7">
        <w:trPr>
          <w:trHeight w:val="288"/>
        </w:trPr>
        <w:tc>
          <w:tcPr>
            <w:tcW w:w="2337" w:type="dxa"/>
            <w:vAlign w:val="bottom"/>
          </w:tcPr>
          <w:p w14:paraId="28CEF300" w14:textId="77777777" w:rsidR="00A646E9" w:rsidRPr="00A646E9" w:rsidRDefault="00A646E9" w:rsidP="00A646E9">
            <w:pPr>
              <w:rPr>
                <w:sz w:val="20"/>
              </w:rPr>
            </w:pPr>
            <w:r w:rsidRPr="00A646E9">
              <w:rPr>
                <w:sz w:val="20"/>
              </w:rPr>
              <w:t>March 6</w:t>
            </w:r>
            <w:r w:rsidRPr="00A646E9">
              <w:rPr>
                <w:sz w:val="20"/>
                <w:vertAlign w:val="superscript"/>
              </w:rPr>
              <w:t>th</w:t>
            </w:r>
            <w:r w:rsidRPr="00A646E9">
              <w:rPr>
                <w:sz w:val="20"/>
              </w:rPr>
              <w:t xml:space="preserve"> 2022</w:t>
            </w:r>
          </w:p>
        </w:tc>
        <w:tc>
          <w:tcPr>
            <w:tcW w:w="2337" w:type="dxa"/>
            <w:vAlign w:val="bottom"/>
          </w:tcPr>
          <w:p w14:paraId="264D15E7" w14:textId="77777777" w:rsidR="00A646E9" w:rsidRPr="00A646E9" w:rsidRDefault="00A646E9" w:rsidP="00A646E9">
            <w:pPr>
              <w:rPr>
                <w:sz w:val="20"/>
              </w:rPr>
            </w:pPr>
            <w:r w:rsidRPr="00A646E9">
              <w:rPr>
                <w:sz w:val="20"/>
              </w:rPr>
              <w:t>v.1.0</w:t>
            </w:r>
          </w:p>
        </w:tc>
        <w:tc>
          <w:tcPr>
            <w:tcW w:w="2338" w:type="dxa"/>
            <w:vAlign w:val="bottom"/>
          </w:tcPr>
          <w:p w14:paraId="764DFCA8" w14:textId="77777777" w:rsidR="00A646E9" w:rsidRPr="00A646E9" w:rsidRDefault="00A646E9" w:rsidP="00A646E9">
            <w:pPr>
              <w:rPr>
                <w:sz w:val="20"/>
              </w:rPr>
            </w:pPr>
            <w:r w:rsidRPr="00A646E9">
              <w:rPr>
                <w:sz w:val="20"/>
              </w:rPr>
              <w:t>Mladen Mladenovic</w:t>
            </w:r>
          </w:p>
        </w:tc>
        <w:tc>
          <w:tcPr>
            <w:tcW w:w="2338" w:type="dxa"/>
            <w:vAlign w:val="bottom"/>
          </w:tcPr>
          <w:p w14:paraId="28E2ACA6" w14:textId="77777777" w:rsidR="00A646E9" w:rsidRPr="00A646E9" w:rsidRDefault="00A646E9" w:rsidP="00A646E9">
            <w:pPr>
              <w:rPr>
                <w:sz w:val="20"/>
              </w:rPr>
            </w:pPr>
            <w:r w:rsidRPr="00A646E9">
              <w:rPr>
                <w:sz w:val="20"/>
              </w:rPr>
              <w:t>Initial Draft</w:t>
            </w:r>
          </w:p>
        </w:tc>
      </w:tr>
      <w:tr w:rsidR="009F1560" w14:paraId="6BA72A43" w14:textId="77777777" w:rsidTr="00132DD7">
        <w:trPr>
          <w:trHeight w:val="288"/>
        </w:trPr>
        <w:tc>
          <w:tcPr>
            <w:tcW w:w="2337" w:type="dxa"/>
            <w:vAlign w:val="bottom"/>
          </w:tcPr>
          <w:p w14:paraId="003774A6" w14:textId="5BF509BD" w:rsidR="009F1560" w:rsidRPr="00A646E9" w:rsidRDefault="009F1560" w:rsidP="00A646E9">
            <w:pPr>
              <w:rPr>
                <w:sz w:val="20"/>
              </w:rPr>
            </w:pPr>
            <w:r>
              <w:rPr>
                <w:sz w:val="20"/>
              </w:rPr>
              <w:t>March 24</w:t>
            </w:r>
            <w:r w:rsidRPr="009F1560">
              <w:rPr>
                <w:sz w:val="20"/>
                <w:vertAlign w:val="superscript"/>
              </w:rPr>
              <w:t>th</w:t>
            </w:r>
            <w:r>
              <w:rPr>
                <w:sz w:val="20"/>
              </w:rPr>
              <w:t xml:space="preserve"> 2022</w:t>
            </w:r>
          </w:p>
        </w:tc>
        <w:tc>
          <w:tcPr>
            <w:tcW w:w="2337" w:type="dxa"/>
            <w:vAlign w:val="bottom"/>
          </w:tcPr>
          <w:p w14:paraId="6A82B215" w14:textId="4C92C6FB" w:rsidR="009F1560" w:rsidRPr="00A646E9" w:rsidRDefault="009F1560" w:rsidP="00A646E9">
            <w:pPr>
              <w:rPr>
                <w:sz w:val="20"/>
              </w:rPr>
            </w:pPr>
            <w:r>
              <w:rPr>
                <w:sz w:val="20"/>
              </w:rPr>
              <w:t>v.1.1</w:t>
            </w:r>
          </w:p>
        </w:tc>
        <w:tc>
          <w:tcPr>
            <w:tcW w:w="2338" w:type="dxa"/>
            <w:vAlign w:val="bottom"/>
          </w:tcPr>
          <w:p w14:paraId="32F6CF29" w14:textId="50D93BC3" w:rsidR="009F1560" w:rsidRPr="00A646E9" w:rsidRDefault="009F1560" w:rsidP="00A646E9">
            <w:pPr>
              <w:rPr>
                <w:sz w:val="20"/>
              </w:rPr>
            </w:pPr>
            <w:proofErr w:type="spellStart"/>
            <w:r>
              <w:rPr>
                <w:sz w:val="20"/>
              </w:rPr>
              <w:t>Mladen</w:t>
            </w:r>
            <w:proofErr w:type="spellEnd"/>
            <w:r>
              <w:rPr>
                <w:sz w:val="20"/>
              </w:rPr>
              <w:t xml:space="preserve"> Mladenovic</w:t>
            </w:r>
          </w:p>
        </w:tc>
        <w:tc>
          <w:tcPr>
            <w:tcW w:w="2338" w:type="dxa"/>
            <w:vAlign w:val="bottom"/>
          </w:tcPr>
          <w:p w14:paraId="5A3AEF11" w14:textId="08FB3862" w:rsidR="009F1560" w:rsidRDefault="00434946" w:rsidP="00014078">
            <w:pPr>
              <w:rPr>
                <w:sz w:val="20"/>
              </w:rPr>
            </w:pPr>
            <w:r>
              <w:rPr>
                <w:sz w:val="20"/>
              </w:rPr>
              <w:t xml:space="preserve">- </w:t>
            </w:r>
            <w:r w:rsidR="00CD1773" w:rsidRPr="00014078">
              <w:rPr>
                <w:sz w:val="20"/>
              </w:rPr>
              <w:t xml:space="preserve">Added section for usage of user-filtered exception handlers in </w:t>
            </w:r>
            <w:hyperlink w:anchor="UserFilteredExceptionHandlers" w:history="1">
              <w:r w:rsidR="00CD1773" w:rsidRPr="00014078">
                <w:rPr>
                  <w:rStyle w:val="Hyperlink"/>
                  <w:sz w:val="20"/>
                </w:rPr>
                <w:t>Try-catch and using statements in exception handling</w:t>
              </w:r>
            </w:hyperlink>
          </w:p>
          <w:p w14:paraId="3F16AE03" w14:textId="77777777" w:rsidR="00605300" w:rsidRDefault="00434946" w:rsidP="00014078">
            <w:pPr>
              <w:rPr>
                <w:sz w:val="20"/>
              </w:rPr>
            </w:pPr>
            <w:r>
              <w:rPr>
                <w:sz w:val="20"/>
              </w:rPr>
              <w:t xml:space="preserve">- </w:t>
            </w:r>
            <w:r w:rsidR="00605300">
              <w:rPr>
                <w:sz w:val="20"/>
              </w:rPr>
              <w:t xml:space="preserve">Added section for XML Comments in </w:t>
            </w:r>
            <w:hyperlink w:anchor="XMLComments" w:history="1">
              <w:r w:rsidR="00605300" w:rsidRPr="00A0173A">
                <w:rPr>
                  <w:rStyle w:val="Hyperlink"/>
                  <w:sz w:val="20"/>
                </w:rPr>
                <w:t xml:space="preserve">Commenting </w:t>
              </w:r>
              <w:proofErr w:type="spellStart"/>
              <w:r w:rsidR="00605300" w:rsidRPr="00A0173A">
                <w:rPr>
                  <w:rStyle w:val="Hyperlink"/>
                  <w:sz w:val="20"/>
                </w:rPr>
                <w:t>convetions</w:t>
              </w:r>
              <w:proofErr w:type="spellEnd"/>
            </w:hyperlink>
          </w:p>
          <w:p w14:paraId="52AA4F74" w14:textId="63F88FEF" w:rsidR="00434946" w:rsidRDefault="000A6630" w:rsidP="00014078">
            <w:pPr>
              <w:rPr>
                <w:sz w:val="20"/>
              </w:rPr>
            </w:pPr>
            <w:r>
              <w:rPr>
                <w:sz w:val="20"/>
              </w:rPr>
              <w:t>- Deleted Security section</w:t>
            </w:r>
          </w:p>
          <w:p w14:paraId="51B6B950" w14:textId="4091F264" w:rsidR="0022412F" w:rsidRDefault="0022412F" w:rsidP="00014078">
            <w:pPr>
              <w:rPr>
                <w:sz w:val="20"/>
              </w:rPr>
            </w:pPr>
            <w:r>
              <w:rPr>
                <w:sz w:val="20"/>
              </w:rPr>
              <w:t xml:space="preserve">- Added examples for left outer join in </w:t>
            </w:r>
            <w:hyperlink w:anchor="LeftOuterJoin" w:history="1">
              <w:r w:rsidRPr="0022412F">
                <w:rPr>
                  <w:rStyle w:val="Hyperlink"/>
                  <w:sz w:val="20"/>
                </w:rPr>
                <w:t>LINQ queries</w:t>
              </w:r>
            </w:hyperlink>
          </w:p>
          <w:p w14:paraId="41761F9A" w14:textId="401F8333" w:rsidR="00705511" w:rsidRPr="00014078" w:rsidRDefault="00705511" w:rsidP="00014078">
            <w:pPr>
              <w:rPr>
                <w:sz w:val="20"/>
              </w:rPr>
            </w:pPr>
            <w:r>
              <w:rPr>
                <w:sz w:val="20"/>
              </w:rPr>
              <w:t xml:space="preserve">- Added section </w:t>
            </w:r>
            <w:hyperlink w:anchor="IfStatements" w:history="1">
              <w:r w:rsidRPr="00705511">
                <w:rPr>
                  <w:rStyle w:val="Hyperlink"/>
                  <w:sz w:val="20"/>
                </w:rPr>
                <w:t>IF statements</w:t>
              </w:r>
            </w:hyperlink>
          </w:p>
        </w:tc>
      </w:tr>
      <w:tr w:rsidR="000C05EE" w14:paraId="6F5A50A5" w14:textId="77777777" w:rsidTr="00132DD7">
        <w:trPr>
          <w:trHeight w:val="288"/>
        </w:trPr>
        <w:tc>
          <w:tcPr>
            <w:tcW w:w="2337" w:type="dxa"/>
            <w:vAlign w:val="bottom"/>
          </w:tcPr>
          <w:p w14:paraId="02DD008B" w14:textId="0A0F5A70" w:rsidR="000C05EE" w:rsidRDefault="000C05EE" w:rsidP="00A646E9">
            <w:pPr>
              <w:rPr>
                <w:sz w:val="20"/>
              </w:rPr>
            </w:pPr>
            <w:r>
              <w:rPr>
                <w:sz w:val="20"/>
              </w:rPr>
              <w:t>May 12</w:t>
            </w:r>
            <w:r w:rsidRPr="000C05EE">
              <w:rPr>
                <w:sz w:val="20"/>
                <w:vertAlign w:val="superscript"/>
              </w:rPr>
              <w:t>th</w:t>
            </w:r>
            <w:r>
              <w:rPr>
                <w:sz w:val="20"/>
              </w:rPr>
              <w:t xml:space="preserve"> 2022</w:t>
            </w:r>
          </w:p>
        </w:tc>
        <w:tc>
          <w:tcPr>
            <w:tcW w:w="2337" w:type="dxa"/>
            <w:vAlign w:val="bottom"/>
          </w:tcPr>
          <w:p w14:paraId="736A989A" w14:textId="1F359E19" w:rsidR="000C05EE" w:rsidRDefault="000C05EE" w:rsidP="00A646E9">
            <w:pPr>
              <w:rPr>
                <w:sz w:val="20"/>
              </w:rPr>
            </w:pPr>
            <w:r>
              <w:rPr>
                <w:sz w:val="20"/>
              </w:rPr>
              <w:t>v.1.2</w:t>
            </w:r>
          </w:p>
        </w:tc>
        <w:tc>
          <w:tcPr>
            <w:tcW w:w="2338" w:type="dxa"/>
            <w:vAlign w:val="bottom"/>
          </w:tcPr>
          <w:p w14:paraId="5B6D506B" w14:textId="6E729731" w:rsidR="000C05EE" w:rsidRDefault="000C05EE" w:rsidP="00A646E9">
            <w:pPr>
              <w:rPr>
                <w:sz w:val="20"/>
              </w:rPr>
            </w:pPr>
            <w:proofErr w:type="spellStart"/>
            <w:r>
              <w:rPr>
                <w:sz w:val="20"/>
              </w:rPr>
              <w:t>Mladen</w:t>
            </w:r>
            <w:proofErr w:type="spellEnd"/>
            <w:r>
              <w:rPr>
                <w:sz w:val="20"/>
              </w:rPr>
              <w:t xml:space="preserve"> Mladenovic</w:t>
            </w:r>
          </w:p>
        </w:tc>
        <w:tc>
          <w:tcPr>
            <w:tcW w:w="2338" w:type="dxa"/>
            <w:vAlign w:val="bottom"/>
          </w:tcPr>
          <w:p w14:paraId="1EB640C6" w14:textId="77777777" w:rsidR="000C05EE" w:rsidRDefault="000C05EE" w:rsidP="00014078">
            <w:pPr>
              <w:rPr>
                <w:sz w:val="20"/>
              </w:rPr>
            </w:pPr>
            <w:r>
              <w:rPr>
                <w:sz w:val="20"/>
              </w:rPr>
              <w:t>- Minor document changes</w:t>
            </w:r>
          </w:p>
          <w:p w14:paraId="0BB30F30" w14:textId="7CCFEF7A" w:rsidR="000C05EE" w:rsidRDefault="000C05EE" w:rsidP="00014078">
            <w:pPr>
              <w:rPr>
                <w:sz w:val="20"/>
              </w:rPr>
            </w:pPr>
            <w:r>
              <w:rPr>
                <w:sz w:val="20"/>
              </w:rPr>
              <w:t>- Resolved issues from comments</w:t>
            </w:r>
          </w:p>
        </w:tc>
      </w:tr>
    </w:tbl>
    <w:p w14:paraId="542AAB39" w14:textId="77777777" w:rsidR="00A646E9" w:rsidRDefault="00A646E9" w:rsidP="007D59BC"/>
    <w:p w14:paraId="03F7819A" w14:textId="77777777" w:rsidR="00A646E9" w:rsidRDefault="00A646E9">
      <w:pPr>
        <w:rPr>
          <w:rFonts w:asciiTheme="majorHAnsi" w:eastAsiaTheme="majorEastAsia" w:hAnsiTheme="majorHAnsi" w:cstheme="majorBidi"/>
          <w:color w:val="7030A0"/>
          <w:sz w:val="44"/>
          <w:szCs w:val="32"/>
        </w:rPr>
      </w:pPr>
      <w:r>
        <w:br w:type="page"/>
      </w:r>
    </w:p>
    <w:p w14:paraId="4933A6E5" w14:textId="5AF0A220" w:rsidR="00DC6681" w:rsidRDefault="0008711D" w:rsidP="001257B9">
      <w:pPr>
        <w:pStyle w:val="DiligentHeading1"/>
      </w:pPr>
      <w:bookmarkStart w:id="3" w:name="_Toc99026855"/>
      <w:r>
        <w:lastRenderedPageBreak/>
        <w:t>Naming conventions</w:t>
      </w:r>
      <w:bookmarkEnd w:id="3"/>
    </w:p>
    <w:p w14:paraId="5D9670A3" w14:textId="77777777" w:rsidR="00193C58" w:rsidRPr="00193C58" w:rsidRDefault="00193C58" w:rsidP="00193C58">
      <w:pPr>
        <w:rPr>
          <w:shd w:val="clear" w:color="auto" w:fill="FFFFFF"/>
        </w:rPr>
      </w:pPr>
      <w:r>
        <w:rPr>
          <w:shd w:val="clear" w:color="auto" w:fill="FFFFFF"/>
        </w:rPr>
        <w:br/>
      </w:r>
      <w:r w:rsidR="001257B9" w:rsidRPr="001257B9">
        <w:rPr>
          <w:shd w:val="clear" w:color="auto" w:fill="FFFFFF"/>
        </w:rPr>
        <w:t>There are several naming conventions to consider when writing C# code.</w:t>
      </w:r>
      <w:r>
        <w:rPr>
          <w:shd w:val="clear" w:color="auto" w:fill="FFFFFF"/>
        </w:rPr>
        <w:br/>
      </w:r>
      <w:r>
        <w:rPr>
          <w:shd w:val="clear" w:color="auto" w:fill="FFFFFF"/>
        </w:rPr>
        <w:br/>
      </w:r>
      <w:r w:rsidRPr="00193C58">
        <w:rPr>
          <w:rFonts w:cs="Segoe UI"/>
          <w:color w:val="171717"/>
          <w:shd w:val="clear" w:color="auto" w:fill="FFFFFF"/>
        </w:rPr>
        <w:t>In the following examples, any of the guidance pertaining to elements marked </w:t>
      </w:r>
      <w:r w:rsidRPr="00193C58">
        <w:rPr>
          <w:rStyle w:val="HTMLCode"/>
          <w:rFonts w:asciiTheme="minorHAnsi" w:eastAsiaTheme="minorHAnsi" w:hAnsiTheme="minorHAnsi"/>
          <w:color w:val="7030A0"/>
          <w:sz w:val="22"/>
          <w:szCs w:val="22"/>
          <w:shd w:val="clear" w:color="auto" w:fill="D0CECE" w:themeFill="background2" w:themeFillShade="E6"/>
        </w:rPr>
        <w:t>public</w:t>
      </w:r>
      <w:r w:rsidRPr="00193C58">
        <w:rPr>
          <w:rFonts w:cs="Segoe UI"/>
          <w:color w:val="7030A0"/>
          <w:shd w:val="clear" w:color="auto" w:fill="FFFFFF"/>
        </w:rPr>
        <w:t> </w:t>
      </w:r>
      <w:r w:rsidRPr="00193C58">
        <w:rPr>
          <w:rFonts w:cs="Segoe UI"/>
          <w:color w:val="171717"/>
          <w:shd w:val="clear" w:color="auto" w:fill="FFFFFF"/>
        </w:rPr>
        <w:t>is also applicable when working with </w:t>
      </w:r>
      <w:r w:rsidRPr="00193C58">
        <w:rPr>
          <w:rStyle w:val="HTMLCode"/>
          <w:rFonts w:asciiTheme="minorHAnsi" w:eastAsiaTheme="minorHAnsi" w:hAnsiTheme="minorHAnsi"/>
          <w:color w:val="7030A0"/>
          <w:sz w:val="22"/>
          <w:szCs w:val="22"/>
          <w:shd w:val="clear" w:color="auto" w:fill="D0CECE" w:themeFill="background2" w:themeFillShade="E6"/>
        </w:rPr>
        <w:t>protected</w:t>
      </w:r>
      <w:r w:rsidRPr="00193C58">
        <w:rPr>
          <w:rFonts w:cs="Segoe UI"/>
          <w:color w:val="171717"/>
          <w:shd w:val="clear" w:color="auto" w:fill="FFFFFF"/>
        </w:rPr>
        <w:t> and </w:t>
      </w:r>
      <w:r w:rsidRPr="00193C58">
        <w:rPr>
          <w:rStyle w:val="HTMLCode"/>
          <w:rFonts w:asciiTheme="minorHAnsi" w:eastAsiaTheme="minorHAnsi" w:hAnsiTheme="minorHAnsi"/>
          <w:color w:val="7030A0"/>
          <w:sz w:val="22"/>
          <w:szCs w:val="22"/>
          <w:shd w:val="clear" w:color="auto" w:fill="D0CECE" w:themeFill="background2" w:themeFillShade="E6"/>
        </w:rPr>
        <w:t>protected internal</w:t>
      </w:r>
      <w:r w:rsidRPr="00193C58">
        <w:rPr>
          <w:rFonts w:cs="Segoe UI"/>
          <w:color w:val="171717"/>
          <w:shd w:val="clear" w:color="auto" w:fill="FFFFFF"/>
        </w:rPr>
        <w:t> elements, all of which are intended to be visible to external callers.</w:t>
      </w:r>
    </w:p>
    <w:p w14:paraId="6F6C080F" w14:textId="77777777" w:rsidR="0048332A" w:rsidRDefault="0048332A">
      <w:pPr>
        <w:rPr>
          <w:rFonts w:eastAsiaTheme="majorEastAsia" w:cstheme="majorBidi"/>
          <w:bCs/>
          <w:color w:val="7030A0"/>
          <w:sz w:val="36"/>
          <w:szCs w:val="36"/>
        </w:rPr>
      </w:pPr>
      <w:r>
        <w:br w:type="page"/>
      </w:r>
    </w:p>
    <w:p w14:paraId="1E7E2867" w14:textId="229C5B37" w:rsidR="001257B9" w:rsidRDefault="001257B9" w:rsidP="001257B9">
      <w:pPr>
        <w:pStyle w:val="DiligentHeading2"/>
      </w:pPr>
      <w:bookmarkStart w:id="4" w:name="_Toc99026856"/>
      <w:r w:rsidRPr="001257B9">
        <w:lastRenderedPageBreak/>
        <w:t xml:space="preserve">Pascal </w:t>
      </w:r>
      <w:r w:rsidR="002649BB">
        <w:t>c</w:t>
      </w:r>
      <w:r w:rsidRPr="001257B9">
        <w:t>ase</w:t>
      </w:r>
      <w:bookmarkEnd w:id="4"/>
    </w:p>
    <w:p w14:paraId="68E0C21F" w14:textId="77777777" w:rsidR="00915B74" w:rsidRDefault="00915B74" w:rsidP="00193C58">
      <w:pPr>
        <w:rPr>
          <w:shd w:val="clear" w:color="auto" w:fill="FFFFFF"/>
        </w:rPr>
      </w:pPr>
    </w:p>
    <w:p w14:paraId="1183FCC6" w14:textId="77777777" w:rsidR="00193C58" w:rsidRPr="00193C58" w:rsidRDefault="00193C58" w:rsidP="00193C58">
      <w:pPr>
        <w:rPr>
          <w:shd w:val="clear" w:color="auto" w:fill="FFFFFF"/>
        </w:rPr>
      </w:pPr>
      <w:r w:rsidRPr="00193C58">
        <w:rPr>
          <w:shd w:val="clear" w:color="auto" w:fill="FFFFFF"/>
        </w:rPr>
        <w:t>Use pascal casing ("</w:t>
      </w:r>
      <w:proofErr w:type="spellStart"/>
      <w:r w:rsidRPr="00193C58">
        <w:rPr>
          <w:shd w:val="clear" w:color="auto" w:fill="FFFFFF"/>
        </w:rPr>
        <w:t>PascalCasing</w:t>
      </w:r>
      <w:proofErr w:type="spellEnd"/>
      <w:r w:rsidRPr="00193C58">
        <w:rPr>
          <w:shd w:val="clear" w:color="auto" w:fill="FFFFFF"/>
        </w:rPr>
        <w:t>") when naming a </w:t>
      </w:r>
      <w:r w:rsidRPr="00193C58">
        <w:rPr>
          <w:rStyle w:val="HTMLCode"/>
          <w:rFonts w:asciiTheme="minorHAnsi" w:eastAsiaTheme="minorHAnsi" w:hAnsiTheme="minorHAnsi"/>
          <w:color w:val="7030A0"/>
          <w:sz w:val="22"/>
          <w:szCs w:val="22"/>
          <w:shd w:val="clear" w:color="auto" w:fill="D0CECE" w:themeFill="background2" w:themeFillShade="E6"/>
        </w:rPr>
        <w:t>class</w:t>
      </w:r>
      <w:r w:rsidRPr="00193C58">
        <w:rPr>
          <w:shd w:val="clear" w:color="auto" w:fill="FFFFFF"/>
        </w:rPr>
        <w:t>, </w:t>
      </w:r>
      <w:r w:rsidRPr="00193C58">
        <w:rPr>
          <w:rStyle w:val="HTMLCode"/>
          <w:rFonts w:asciiTheme="minorHAnsi" w:eastAsiaTheme="minorHAnsi" w:hAnsiTheme="minorHAnsi"/>
          <w:color w:val="7030A0"/>
          <w:sz w:val="22"/>
          <w:szCs w:val="22"/>
          <w:shd w:val="clear" w:color="auto" w:fill="D0CECE" w:themeFill="background2" w:themeFillShade="E6"/>
        </w:rPr>
        <w:t>record</w:t>
      </w:r>
      <w:r w:rsidRPr="00193C58">
        <w:rPr>
          <w:shd w:val="clear" w:color="auto" w:fill="FFFFFF"/>
        </w:rPr>
        <w:t>, or </w:t>
      </w:r>
      <w:r w:rsidRPr="00193C58">
        <w:rPr>
          <w:rStyle w:val="HTMLCode"/>
          <w:rFonts w:asciiTheme="minorHAnsi" w:eastAsiaTheme="minorHAnsi" w:hAnsiTheme="minorHAnsi"/>
          <w:color w:val="7030A0"/>
          <w:sz w:val="22"/>
          <w:szCs w:val="22"/>
          <w:shd w:val="clear" w:color="auto" w:fill="D0CECE" w:themeFill="background2" w:themeFillShade="E6"/>
        </w:rPr>
        <w:t>struct</w:t>
      </w:r>
      <w:r w:rsidRPr="00193C58">
        <w:rPr>
          <w:shd w:val="clear" w:color="auto" w:fill="FFFFFF"/>
        </w:rPr>
        <w:t>.</w:t>
      </w:r>
    </w:p>
    <w:p w14:paraId="0F8505C9" w14:textId="77777777" w:rsidR="002649BB" w:rsidRDefault="00193C58" w:rsidP="00193C58">
      <w:pPr>
        <w:rPr>
          <w:shd w:val="clear" w:color="auto" w:fill="FFFFFF"/>
        </w:rPr>
      </w:pPr>
      <w:r w:rsidRPr="00193C58">
        <w:rPr>
          <w:noProof/>
        </w:rPr>
        <w:drawing>
          <wp:inline distT="0" distB="0" distL="0" distR="0" wp14:anchorId="30BD2738" wp14:editId="63966B47">
            <wp:extent cx="5943600" cy="3278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278505"/>
                    </a:xfrm>
                    <a:prstGeom prst="rect">
                      <a:avLst/>
                    </a:prstGeom>
                  </pic:spPr>
                </pic:pic>
              </a:graphicData>
            </a:graphic>
          </wp:inline>
        </w:drawing>
      </w:r>
      <w:r>
        <w:br/>
      </w:r>
      <w:r>
        <w:br/>
      </w:r>
      <w:r w:rsidRPr="00193C58">
        <w:rPr>
          <w:shd w:val="clear" w:color="auto" w:fill="FFFFFF"/>
        </w:rPr>
        <w:t>When naming an </w:t>
      </w:r>
      <w:r w:rsidRPr="002649BB">
        <w:rPr>
          <w:rStyle w:val="HTMLCode"/>
          <w:rFonts w:asciiTheme="minorHAnsi" w:eastAsiaTheme="minorHAnsi" w:hAnsiTheme="minorHAnsi"/>
          <w:color w:val="7030A0"/>
          <w:sz w:val="22"/>
          <w:szCs w:val="22"/>
          <w:shd w:val="clear" w:color="auto" w:fill="D0CECE" w:themeFill="background2" w:themeFillShade="E6"/>
        </w:rPr>
        <w:t>interface</w:t>
      </w:r>
      <w:r w:rsidRPr="00193C58">
        <w:rPr>
          <w:shd w:val="clear" w:color="auto" w:fill="FFFFFF"/>
        </w:rPr>
        <w:t>, use pascal casing in addition to prefixing the name with an </w:t>
      </w:r>
      <w:r w:rsidRPr="002649BB">
        <w:rPr>
          <w:rStyle w:val="HTMLCode"/>
          <w:rFonts w:asciiTheme="minorHAnsi" w:eastAsiaTheme="minorHAnsi" w:hAnsiTheme="minorHAnsi"/>
          <w:color w:val="7030A0"/>
          <w:sz w:val="22"/>
          <w:szCs w:val="22"/>
          <w:shd w:val="clear" w:color="auto" w:fill="D0CECE" w:themeFill="background2" w:themeFillShade="E6"/>
        </w:rPr>
        <w:t>I</w:t>
      </w:r>
      <w:r w:rsidRPr="00193C58">
        <w:rPr>
          <w:shd w:val="clear" w:color="auto" w:fill="FFFFFF"/>
        </w:rPr>
        <w:t>. This clearly indicates to consumers that it's an </w:t>
      </w:r>
      <w:r w:rsidRPr="002649BB">
        <w:rPr>
          <w:rStyle w:val="HTMLCode"/>
          <w:rFonts w:asciiTheme="minorHAnsi" w:eastAsiaTheme="minorHAnsi" w:hAnsiTheme="minorHAnsi"/>
          <w:color w:val="7030A0"/>
          <w:sz w:val="22"/>
          <w:szCs w:val="22"/>
          <w:shd w:val="clear" w:color="auto" w:fill="D0CECE" w:themeFill="background2" w:themeFillShade="E6"/>
        </w:rPr>
        <w:t>interface</w:t>
      </w:r>
      <w:r w:rsidRPr="00193C58">
        <w:rPr>
          <w:shd w:val="clear" w:color="auto" w:fill="FFFFFF"/>
        </w:rPr>
        <w:t>.</w:t>
      </w:r>
      <w:r w:rsidR="002649BB">
        <w:rPr>
          <w:shd w:val="clear" w:color="auto" w:fill="FFFFFF"/>
        </w:rPr>
        <w:br/>
      </w:r>
      <w:r w:rsidR="002649BB">
        <w:rPr>
          <w:shd w:val="clear" w:color="auto" w:fill="FFFFFF"/>
        </w:rPr>
        <w:br/>
      </w:r>
      <w:r w:rsidR="002649BB" w:rsidRPr="002649BB">
        <w:rPr>
          <w:noProof/>
        </w:rPr>
        <w:drawing>
          <wp:inline distT="0" distB="0" distL="0" distR="0" wp14:anchorId="1C9E7E21" wp14:editId="07596AB8">
            <wp:extent cx="5943600" cy="9493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949325"/>
                    </a:xfrm>
                    <a:prstGeom prst="rect">
                      <a:avLst/>
                    </a:prstGeom>
                  </pic:spPr>
                </pic:pic>
              </a:graphicData>
            </a:graphic>
          </wp:inline>
        </w:drawing>
      </w:r>
      <w:r w:rsidR="002649BB">
        <w:rPr>
          <w:shd w:val="clear" w:color="auto" w:fill="FFFFFF"/>
        </w:rPr>
        <w:br/>
      </w:r>
    </w:p>
    <w:p w14:paraId="7D3B98ED" w14:textId="77777777" w:rsidR="002649BB" w:rsidRDefault="002649BB">
      <w:pPr>
        <w:rPr>
          <w:shd w:val="clear" w:color="auto" w:fill="FFFFFF"/>
        </w:rPr>
      </w:pPr>
      <w:r>
        <w:rPr>
          <w:shd w:val="clear" w:color="auto" w:fill="FFFFFF"/>
        </w:rPr>
        <w:br w:type="page"/>
      </w:r>
    </w:p>
    <w:p w14:paraId="7266C30A" w14:textId="77777777" w:rsidR="002649BB" w:rsidRDefault="002649BB" w:rsidP="00193C58">
      <w:pPr>
        <w:rPr>
          <w:shd w:val="clear" w:color="auto" w:fill="FFFFFF"/>
        </w:rPr>
      </w:pPr>
      <w:r>
        <w:lastRenderedPageBreak/>
        <w:br/>
      </w:r>
      <w:r w:rsidRPr="002649BB">
        <w:rPr>
          <w:shd w:val="clear" w:color="auto" w:fill="FFFFFF"/>
        </w:rPr>
        <w:t>When naming </w:t>
      </w:r>
      <w:r w:rsidRPr="002649BB">
        <w:rPr>
          <w:rStyle w:val="HTMLCode"/>
          <w:rFonts w:asciiTheme="minorHAnsi" w:eastAsiaTheme="minorHAnsi" w:hAnsiTheme="minorHAnsi"/>
          <w:color w:val="7030A0"/>
          <w:sz w:val="22"/>
          <w:szCs w:val="22"/>
          <w:shd w:val="clear" w:color="auto" w:fill="D0CECE" w:themeFill="background2" w:themeFillShade="E6"/>
        </w:rPr>
        <w:t>public</w:t>
      </w:r>
      <w:r w:rsidRPr="002649BB">
        <w:rPr>
          <w:shd w:val="clear" w:color="auto" w:fill="FFFFFF"/>
        </w:rPr>
        <w:t> members of types, such as fields, properties, events, methods, and local functions, use pascal casing.</w:t>
      </w:r>
      <w:r>
        <w:rPr>
          <w:shd w:val="clear" w:color="auto" w:fill="FFFFFF"/>
        </w:rPr>
        <w:br/>
      </w:r>
      <w:r>
        <w:rPr>
          <w:shd w:val="clear" w:color="auto" w:fill="FFFFFF"/>
        </w:rPr>
        <w:br/>
      </w:r>
      <w:r w:rsidRPr="002649BB">
        <w:rPr>
          <w:noProof/>
        </w:rPr>
        <w:drawing>
          <wp:inline distT="0" distB="0" distL="0" distR="0" wp14:anchorId="0C5FC733" wp14:editId="5169A566">
            <wp:extent cx="5943600" cy="3203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203575"/>
                    </a:xfrm>
                    <a:prstGeom prst="rect">
                      <a:avLst/>
                    </a:prstGeom>
                  </pic:spPr>
                </pic:pic>
              </a:graphicData>
            </a:graphic>
          </wp:inline>
        </w:drawing>
      </w:r>
      <w:r>
        <w:rPr>
          <w:shd w:val="clear" w:color="auto" w:fill="FFFFFF"/>
        </w:rPr>
        <w:br/>
      </w:r>
      <w:r>
        <w:rPr>
          <w:shd w:val="clear" w:color="auto" w:fill="FFFFFF"/>
        </w:rPr>
        <w:br/>
      </w:r>
      <w:r w:rsidRPr="002649BB">
        <w:rPr>
          <w:shd w:val="clear" w:color="auto" w:fill="FFFFFF"/>
        </w:rPr>
        <w:t>When writing positional records, use pascal casing for parameters as they're the public properties of the record.</w:t>
      </w:r>
      <w:r>
        <w:rPr>
          <w:shd w:val="clear" w:color="auto" w:fill="FFFFFF"/>
        </w:rPr>
        <w:br/>
      </w:r>
      <w:r>
        <w:rPr>
          <w:shd w:val="clear" w:color="auto" w:fill="FFFFFF"/>
        </w:rPr>
        <w:br/>
      </w:r>
      <w:r w:rsidRPr="002649BB">
        <w:rPr>
          <w:noProof/>
        </w:rPr>
        <w:drawing>
          <wp:inline distT="0" distB="0" distL="0" distR="0" wp14:anchorId="5CFB2AE5" wp14:editId="2AA98229">
            <wp:extent cx="5943600" cy="12261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226185"/>
                    </a:xfrm>
                    <a:prstGeom prst="rect">
                      <a:avLst/>
                    </a:prstGeom>
                  </pic:spPr>
                </pic:pic>
              </a:graphicData>
            </a:graphic>
          </wp:inline>
        </w:drawing>
      </w:r>
    </w:p>
    <w:p w14:paraId="6B555C14" w14:textId="77777777" w:rsidR="002649BB" w:rsidRDefault="002649BB">
      <w:pPr>
        <w:rPr>
          <w:shd w:val="clear" w:color="auto" w:fill="FFFFFF"/>
        </w:rPr>
      </w:pPr>
      <w:r>
        <w:rPr>
          <w:shd w:val="clear" w:color="auto" w:fill="FFFFFF"/>
        </w:rPr>
        <w:br w:type="page"/>
      </w:r>
    </w:p>
    <w:p w14:paraId="44BA5870" w14:textId="32026C65" w:rsidR="002649BB" w:rsidRDefault="002649BB" w:rsidP="002649BB">
      <w:pPr>
        <w:pStyle w:val="DiligentHeading2"/>
      </w:pPr>
      <w:bookmarkStart w:id="5" w:name="_Toc99026857"/>
      <w:r>
        <w:lastRenderedPageBreak/>
        <w:t>Camel case</w:t>
      </w:r>
      <w:bookmarkEnd w:id="5"/>
    </w:p>
    <w:p w14:paraId="3BDF8D31" w14:textId="77777777" w:rsidR="00915B74" w:rsidRDefault="00915B74" w:rsidP="002649BB">
      <w:pPr>
        <w:rPr>
          <w:shd w:val="clear" w:color="auto" w:fill="FFFFFF"/>
        </w:rPr>
      </w:pPr>
    </w:p>
    <w:p w14:paraId="0A3855BD" w14:textId="77777777" w:rsidR="00345D1B" w:rsidRDefault="002649BB" w:rsidP="002649BB">
      <w:pPr>
        <w:rPr>
          <w:shd w:val="clear" w:color="auto" w:fill="FFFFFF"/>
        </w:rPr>
      </w:pPr>
      <w:r w:rsidRPr="002649BB">
        <w:rPr>
          <w:shd w:val="clear" w:color="auto" w:fill="FFFFFF"/>
        </w:rPr>
        <w:t>Use camel casing ("</w:t>
      </w:r>
      <w:proofErr w:type="spellStart"/>
      <w:r w:rsidRPr="002649BB">
        <w:rPr>
          <w:shd w:val="clear" w:color="auto" w:fill="FFFFFF"/>
        </w:rPr>
        <w:t>camelCasing</w:t>
      </w:r>
      <w:proofErr w:type="spellEnd"/>
      <w:r w:rsidRPr="002649BB">
        <w:rPr>
          <w:shd w:val="clear" w:color="auto" w:fill="FFFFFF"/>
        </w:rPr>
        <w:t>") when naming </w:t>
      </w:r>
      <w:r w:rsidRPr="002649BB">
        <w:rPr>
          <w:rStyle w:val="HTMLCode"/>
          <w:rFonts w:asciiTheme="minorHAnsi" w:eastAsiaTheme="minorHAnsi" w:hAnsiTheme="minorHAnsi"/>
          <w:color w:val="7030A0"/>
          <w:sz w:val="22"/>
          <w:szCs w:val="22"/>
          <w:shd w:val="clear" w:color="auto" w:fill="D0CECE" w:themeFill="background2" w:themeFillShade="E6"/>
        </w:rPr>
        <w:t>private</w:t>
      </w:r>
      <w:r w:rsidRPr="002649BB">
        <w:rPr>
          <w:shd w:val="clear" w:color="auto" w:fill="FFFFFF"/>
        </w:rPr>
        <w:t> or </w:t>
      </w:r>
      <w:r w:rsidRPr="002649BB">
        <w:rPr>
          <w:rStyle w:val="HTMLCode"/>
          <w:rFonts w:asciiTheme="minorHAnsi" w:eastAsiaTheme="minorHAnsi" w:hAnsiTheme="minorHAnsi"/>
          <w:color w:val="7030A0"/>
          <w:sz w:val="22"/>
          <w:szCs w:val="22"/>
          <w:shd w:val="clear" w:color="auto" w:fill="D0CECE" w:themeFill="background2" w:themeFillShade="E6"/>
        </w:rPr>
        <w:t>internal</w:t>
      </w:r>
      <w:r w:rsidRPr="002649BB">
        <w:rPr>
          <w:shd w:val="clear" w:color="auto" w:fill="FFFFFF"/>
        </w:rPr>
        <w:t> fields, and prefix them with </w:t>
      </w:r>
      <w:r w:rsidRPr="002649BB">
        <w:rPr>
          <w:rStyle w:val="HTMLCode"/>
          <w:rFonts w:asciiTheme="minorHAnsi" w:eastAsiaTheme="minorHAnsi" w:hAnsiTheme="minorHAnsi"/>
          <w:color w:val="7030A0"/>
          <w:sz w:val="22"/>
          <w:szCs w:val="22"/>
          <w:shd w:val="clear" w:color="auto" w:fill="D0CECE" w:themeFill="background2" w:themeFillShade="E6"/>
        </w:rPr>
        <w:t>_</w:t>
      </w:r>
      <w:r w:rsidRPr="002649BB">
        <w:rPr>
          <w:shd w:val="clear" w:color="auto" w:fill="FFFFFF"/>
        </w:rPr>
        <w:t>.</w:t>
      </w:r>
      <w:r>
        <w:rPr>
          <w:shd w:val="clear" w:color="auto" w:fill="FFFFFF"/>
        </w:rPr>
        <w:br/>
      </w:r>
      <w:r>
        <w:rPr>
          <w:shd w:val="clear" w:color="auto" w:fill="FFFFFF"/>
        </w:rPr>
        <w:br/>
      </w:r>
      <w:r w:rsidRPr="002649BB">
        <w:rPr>
          <w:noProof/>
        </w:rPr>
        <w:drawing>
          <wp:inline distT="0" distB="0" distL="0" distR="0" wp14:anchorId="43F3391C" wp14:editId="64E2B552">
            <wp:extent cx="5943600" cy="21634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163445"/>
                    </a:xfrm>
                    <a:prstGeom prst="rect">
                      <a:avLst/>
                    </a:prstGeom>
                  </pic:spPr>
                </pic:pic>
              </a:graphicData>
            </a:graphic>
          </wp:inline>
        </w:drawing>
      </w:r>
      <w:r w:rsidR="00345D1B">
        <w:rPr>
          <w:shd w:val="clear" w:color="auto" w:fill="FFFFFF"/>
        </w:rPr>
        <w:br/>
      </w:r>
      <w:r w:rsidR="00345D1B">
        <w:rPr>
          <w:shd w:val="clear" w:color="auto" w:fill="FFFFFF"/>
        </w:rPr>
        <w:br/>
      </w:r>
      <w:r w:rsidR="00345D1B" w:rsidRPr="00345D1B">
        <w:rPr>
          <w:shd w:val="clear" w:color="auto" w:fill="FFFFFF"/>
        </w:rPr>
        <w:t>When working with </w:t>
      </w:r>
      <w:r w:rsidR="00345D1B" w:rsidRPr="00345D1B">
        <w:rPr>
          <w:rStyle w:val="HTMLCode"/>
          <w:rFonts w:asciiTheme="minorHAnsi" w:eastAsiaTheme="minorHAnsi" w:hAnsiTheme="minorHAnsi"/>
          <w:color w:val="7030A0"/>
          <w:sz w:val="22"/>
          <w:szCs w:val="22"/>
          <w:shd w:val="clear" w:color="auto" w:fill="D0CECE" w:themeFill="background2" w:themeFillShade="E6"/>
        </w:rPr>
        <w:t>static</w:t>
      </w:r>
      <w:r w:rsidR="00345D1B" w:rsidRPr="00345D1B">
        <w:rPr>
          <w:shd w:val="clear" w:color="auto" w:fill="FFFFFF"/>
        </w:rPr>
        <w:t> fields that are </w:t>
      </w:r>
      <w:r w:rsidR="00345D1B" w:rsidRPr="00345D1B">
        <w:rPr>
          <w:rStyle w:val="HTMLCode"/>
          <w:rFonts w:asciiTheme="minorHAnsi" w:eastAsiaTheme="minorHAnsi" w:hAnsiTheme="minorHAnsi"/>
          <w:color w:val="7030A0"/>
          <w:sz w:val="22"/>
          <w:szCs w:val="22"/>
          <w:shd w:val="clear" w:color="auto" w:fill="D0CECE" w:themeFill="background2" w:themeFillShade="E6"/>
        </w:rPr>
        <w:t>private</w:t>
      </w:r>
      <w:r w:rsidR="00345D1B" w:rsidRPr="00345D1B">
        <w:rPr>
          <w:shd w:val="clear" w:color="auto" w:fill="FFFFFF"/>
        </w:rPr>
        <w:t> or </w:t>
      </w:r>
      <w:r w:rsidR="00345D1B" w:rsidRPr="00345D1B">
        <w:rPr>
          <w:rStyle w:val="HTMLCode"/>
          <w:rFonts w:asciiTheme="minorHAnsi" w:eastAsiaTheme="minorHAnsi" w:hAnsiTheme="minorHAnsi"/>
          <w:color w:val="7030A0"/>
          <w:sz w:val="22"/>
          <w:szCs w:val="22"/>
          <w:shd w:val="clear" w:color="auto" w:fill="D0CECE" w:themeFill="background2" w:themeFillShade="E6"/>
        </w:rPr>
        <w:t>internal</w:t>
      </w:r>
      <w:r w:rsidR="00345D1B" w:rsidRPr="00345D1B">
        <w:rPr>
          <w:shd w:val="clear" w:color="auto" w:fill="FFFFFF"/>
        </w:rPr>
        <w:t>, use the </w:t>
      </w:r>
      <w:r w:rsidR="00345D1B" w:rsidRPr="00345D1B">
        <w:rPr>
          <w:rStyle w:val="HTMLCode"/>
          <w:rFonts w:asciiTheme="minorHAnsi" w:eastAsiaTheme="minorHAnsi" w:hAnsiTheme="minorHAnsi"/>
          <w:color w:val="7030A0"/>
          <w:sz w:val="22"/>
          <w:szCs w:val="22"/>
          <w:shd w:val="clear" w:color="auto" w:fill="D0CECE" w:themeFill="background2" w:themeFillShade="E6"/>
        </w:rPr>
        <w:t>s_</w:t>
      </w:r>
      <w:r w:rsidR="00345D1B" w:rsidRPr="00345D1B">
        <w:rPr>
          <w:shd w:val="clear" w:color="auto" w:fill="FFFFFF"/>
        </w:rPr>
        <w:t> prefix and for thread static use </w:t>
      </w:r>
      <w:r w:rsidR="00345D1B" w:rsidRPr="00345D1B">
        <w:rPr>
          <w:rStyle w:val="HTMLCode"/>
          <w:rFonts w:asciiTheme="minorHAnsi" w:eastAsiaTheme="minorHAnsi" w:hAnsiTheme="minorHAnsi"/>
          <w:color w:val="7030A0"/>
          <w:sz w:val="22"/>
          <w:szCs w:val="22"/>
          <w:shd w:val="clear" w:color="auto" w:fill="D0CECE" w:themeFill="background2" w:themeFillShade="E6"/>
        </w:rPr>
        <w:t>t_</w:t>
      </w:r>
      <w:r w:rsidR="00345D1B" w:rsidRPr="00345D1B">
        <w:rPr>
          <w:shd w:val="clear" w:color="auto" w:fill="FFFFFF"/>
        </w:rPr>
        <w:t>.</w:t>
      </w:r>
      <w:r w:rsidR="00345D1B">
        <w:rPr>
          <w:shd w:val="clear" w:color="auto" w:fill="FFFFFF"/>
        </w:rPr>
        <w:br/>
      </w:r>
      <w:r w:rsidR="00345D1B">
        <w:rPr>
          <w:shd w:val="clear" w:color="auto" w:fill="FFFFFF"/>
        </w:rPr>
        <w:br/>
      </w:r>
      <w:r w:rsidR="00345D1B" w:rsidRPr="00345D1B">
        <w:rPr>
          <w:noProof/>
        </w:rPr>
        <w:drawing>
          <wp:inline distT="0" distB="0" distL="0" distR="0" wp14:anchorId="6852F5EF" wp14:editId="51B1C849">
            <wp:extent cx="5943600" cy="1511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511935"/>
                    </a:xfrm>
                    <a:prstGeom prst="rect">
                      <a:avLst/>
                    </a:prstGeom>
                  </pic:spPr>
                </pic:pic>
              </a:graphicData>
            </a:graphic>
          </wp:inline>
        </w:drawing>
      </w:r>
      <w:r w:rsidR="00345D1B">
        <w:rPr>
          <w:shd w:val="clear" w:color="auto" w:fill="FFFFFF"/>
        </w:rPr>
        <w:br/>
      </w:r>
      <w:r w:rsidR="00345D1B">
        <w:rPr>
          <w:shd w:val="clear" w:color="auto" w:fill="FFFFFF"/>
        </w:rPr>
        <w:br/>
      </w:r>
      <w:r w:rsidR="00345D1B" w:rsidRPr="00345D1B">
        <w:rPr>
          <w:shd w:val="clear" w:color="auto" w:fill="FFFFFF"/>
        </w:rPr>
        <w:t>When writing method parameters, use camel casing.</w:t>
      </w:r>
      <w:r w:rsidR="00345D1B">
        <w:rPr>
          <w:shd w:val="clear" w:color="auto" w:fill="FFFFFF"/>
        </w:rPr>
        <w:br/>
      </w:r>
      <w:r w:rsidR="00345D1B">
        <w:rPr>
          <w:shd w:val="clear" w:color="auto" w:fill="FFFFFF"/>
        </w:rPr>
        <w:br/>
      </w:r>
      <w:r w:rsidR="00345D1B" w:rsidRPr="00345D1B">
        <w:rPr>
          <w:noProof/>
        </w:rPr>
        <w:drawing>
          <wp:inline distT="0" distB="0" distL="0" distR="0" wp14:anchorId="2C5D7907" wp14:editId="18F8D996">
            <wp:extent cx="5943600" cy="941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941705"/>
                    </a:xfrm>
                    <a:prstGeom prst="rect">
                      <a:avLst/>
                    </a:prstGeom>
                  </pic:spPr>
                </pic:pic>
              </a:graphicData>
            </a:graphic>
          </wp:inline>
        </w:drawing>
      </w:r>
      <w:r w:rsidR="00345D1B">
        <w:rPr>
          <w:shd w:val="clear" w:color="auto" w:fill="FFFFFF"/>
        </w:rPr>
        <w:br/>
      </w:r>
    </w:p>
    <w:p w14:paraId="2E3DEB55" w14:textId="77777777" w:rsidR="00345D1B" w:rsidRDefault="00345D1B">
      <w:pPr>
        <w:rPr>
          <w:shd w:val="clear" w:color="auto" w:fill="FFFFFF"/>
        </w:rPr>
      </w:pPr>
      <w:r>
        <w:rPr>
          <w:shd w:val="clear" w:color="auto" w:fill="FFFFFF"/>
        </w:rPr>
        <w:br w:type="page"/>
      </w:r>
    </w:p>
    <w:p w14:paraId="1879F426" w14:textId="60944C77" w:rsidR="00345D1B" w:rsidRDefault="00345D1B" w:rsidP="00345D1B">
      <w:pPr>
        <w:pStyle w:val="DiligentHeading2"/>
      </w:pPr>
      <w:bookmarkStart w:id="6" w:name="_Toc99026858"/>
      <w:r>
        <w:lastRenderedPageBreak/>
        <w:t>Additional naming conventions</w:t>
      </w:r>
      <w:bookmarkEnd w:id="6"/>
    </w:p>
    <w:p w14:paraId="1998083C" w14:textId="77777777" w:rsidR="00915B74" w:rsidRDefault="00915B74" w:rsidP="00345D1B">
      <w:pPr>
        <w:rPr>
          <w:shd w:val="clear" w:color="auto" w:fill="FFFFFF"/>
        </w:rPr>
      </w:pPr>
    </w:p>
    <w:p w14:paraId="7880A2A3" w14:textId="77777777" w:rsidR="0008711D" w:rsidRPr="001257B9" w:rsidRDefault="00345D1B" w:rsidP="00345D1B">
      <w:r w:rsidRPr="00345D1B">
        <w:rPr>
          <w:shd w:val="clear" w:color="auto" w:fill="FFFFFF"/>
        </w:rPr>
        <w:t>Examples that don't include </w:t>
      </w:r>
      <w:hyperlink r:id="rId16" w:history="1">
        <w:r w:rsidRPr="00345D1B">
          <w:rPr>
            <w:rStyle w:val="HTMLCode"/>
            <w:rFonts w:asciiTheme="minorHAnsi" w:eastAsiaTheme="minorHAnsi" w:hAnsiTheme="minorHAnsi"/>
            <w:color w:val="7030A0"/>
            <w:sz w:val="22"/>
            <w:szCs w:val="22"/>
            <w:shd w:val="clear" w:color="auto" w:fill="D0CECE" w:themeFill="background2" w:themeFillShade="E6"/>
          </w:rPr>
          <w:t>using directives</w:t>
        </w:r>
      </w:hyperlink>
      <w:r w:rsidRPr="00345D1B">
        <w:rPr>
          <w:shd w:val="clear" w:color="auto" w:fill="FFFFFF"/>
        </w:rPr>
        <w:t>, use namespace qualifications. If you know that a namespace is imported by default in a project, you don't have to fully qualify the names from that namespace. Qualified names can be broken after a dot (.) if they are too long for a single line, as shown in the following example.</w:t>
      </w:r>
      <w:r>
        <w:rPr>
          <w:shd w:val="clear" w:color="auto" w:fill="FFFFFF"/>
        </w:rPr>
        <w:br/>
      </w:r>
      <w:r>
        <w:rPr>
          <w:shd w:val="clear" w:color="auto" w:fill="FFFFFF"/>
        </w:rPr>
        <w:br/>
      </w:r>
      <w:r w:rsidRPr="00345D1B">
        <w:rPr>
          <w:noProof/>
        </w:rPr>
        <w:drawing>
          <wp:inline distT="0" distB="0" distL="0" distR="0" wp14:anchorId="1DC01361" wp14:editId="6CB43971">
            <wp:extent cx="5943600" cy="825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825500"/>
                    </a:xfrm>
                    <a:prstGeom prst="rect">
                      <a:avLst/>
                    </a:prstGeom>
                  </pic:spPr>
                </pic:pic>
              </a:graphicData>
            </a:graphic>
          </wp:inline>
        </w:drawing>
      </w:r>
      <w:r>
        <w:rPr>
          <w:shd w:val="clear" w:color="auto" w:fill="FFFFFF"/>
        </w:rPr>
        <w:br/>
      </w:r>
      <w:r>
        <w:rPr>
          <w:shd w:val="clear" w:color="auto" w:fill="FFFFFF"/>
        </w:rPr>
        <w:br/>
      </w:r>
      <w:r w:rsidR="005320B9" w:rsidRPr="005320B9">
        <w:rPr>
          <w:shd w:val="clear" w:color="auto" w:fill="FFFFFF"/>
        </w:rPr>
        <w:t>You don't have to change the names of objects that were created by using the Visual Studio designer tools to make them fit other guidelines.</w:t>
      </w:r>
      <w:r w:rsidR="0008711D" w:rsidRPr="001257B9">
        <w:br w:type="page"/>
      </w:r>
    </w:p>
    <w:p w14:paraId="79EC33EF" w14:textId="3FA895AE" w:rsidR="0008711D" w:rsidRDefault="0008711D" w:rsidP="0008711D">
      <w:pPr>
        <w:pStyle w:val="DiligentHeading1"/>
      </w:pPr>
      <w:bookmarkStart w:id="7" w:name="_Toc99026859"/>
      <w:r>
        <w:lastRenderedPageBreak/>
        <w:t>Layout conventions</w:t>
      </w:r>
      <w:bookmarkEnd w:id="7"/>
    </w:p>
    <w:p w14:paraId="7591473D" w14:textId="77777777" w:rsidR="00F04F15" w:rsidRDefault="00F04F15">
      <w:pPr>
        <w:rPr>
          <w:shd w:val="clear" w:color="auto" w:fill="FFFFFF"/>
        </w:rPr>
      </w:pPr>
      <w:r>
        <w:rPr>
          <w:rFonts w:ascii="Segoe UI" w:hAnsi="Segoe UI" w:cs="Segoe UI"/>
          <w:color w:val="171717"/>
          <w:shd w:val="clear" w:color="auto" w:fill="FFFFFF"/>
        </w:rPr>
        <w:br/>
      </w:r>
      <w:r w:rsidRPr="00F04F15">
        <w:rPr>
          <w:shd w:val="clear" w:color="auto" w:fill="FFFFFF"/>
        </w:rPr>
        <w:t>Good layout uses formatting to emphasize the structure of your code and to make the code easier to read. Microsoft examples and samples conform to the following conventions:</w:t>
      </w:r>
    </w:p>
    <w:p w14:paraId="6166F342" w14:textId="77777777" w:rsidR="00F04F15" w:rsidRPr="00F04F15" w:rsidRDefault="00F04F15" w:rsidP="00F04F15">
      <w:pPr>
        <w:pStyle w:val="NormalWeb"/>
        <w:numPr>
          <w:ilvl w:val="0"/>
          <w:numId w:val="2"/>
        </w:numPr>
        <w:shd w:val="clear" w:color="auto" w:fill="FFFFFF"/>
        <w:ind w:left="570"/>
        <w:rPr>
          <w:rFonts w:asciiTheme="minorHAnsi" w:eastAsiaTheme="minorHAnsi" w:hAnsiTheme="minorHAnsi" w:cstheme="minorBidi"/>
          <w:sz w:val="22"/>
          <w:szCs w:val="22"/>
          <w:shd w:val="clear" w:color="auto" w:fill="FFFFFF"/>
        </w:rPr>
      </w:pPr>
      <w:r w:rsidRPr="00F04F15">
        <w:rPr>
          <w:rFonts w:asciiTheme="minorHAnsi" w:eastAsiaTheme="minorHAnsi" w:hAnsiTheme="minorHAnsi" w:cstheme="minorBidi"/>
          <w:sz w:val="22"/>
          <w:szCs w:val="22"/>
          <w:shd w:val="clear" w:color="auto" w:fill="FFFFFF"/>
        </w:rPr>
        <w:t>Use the default Code Editor settings (smart indenting, four-character indents, tabs saved as spaces). For more information, see </w:t>
      </w:r>
      <w:hyperlink r:id="rId18" w:history="1">
        <w:r w:rsidRPr="00F04F15">
          <w:rPr>
            <w:rStyle w:val="HTMLCode"/>
            <w:rFonts w:asciiTheme="minorHAnsi" w:eastAsiaTheme="minorHAnsi" w:hAnsiTheme="minorHAnsi"/>
            <w:color w:val="7030A0"/>
            <w:sz w:val="22"/>
            <w:szCs w:val="22"/>
            <w:shd w:val="clear" w:color="auto" w:fill="D0CECE" w:themeFill="background2" w:themeFillShade="E6"/>
          </w:rPr>
          <w:t>Options, Text Editor, C#, Formatting</w:t>
        </w:r>
      </w:hyperlink>
      <w:r w:rsidRPr="00F04F15">
        <w:rPr>
          <w:rFonts w:asciiTheme="minorHAnsi" w:eastAsiaTheme="minorHAnsi" w:hAnsiTheme="minorHAnsi" w:cstheme="minorBidi"/>
          <w:sz w:val="22"/>
          <w:szCs w:val="22"/>
          <w:shd w:val="clear" w:color="auto" w:fill="FFFFFF"/>
        </w:rPr>
        <w:t>.</w:t>
      </w:r>
    </w:p>
    <w:p w14:paraId="458F0DCF" w14:textId="77777777" w:rsidR="00F04F15" w:rsidRPr="00F04F15" w:rsidRDefault="00F04F15" w:rsidP="00F04F15">
      <w:pPr>
        <w:pStyle w:val="NormalWeb"/>
        <w:numPr>
          <w:ilvl w:val="0"/>
          <w:numId w:val="2"/>
        </w:numPr>
        <w:shd w:val="clear" w:color="auto" w:fill="FFFFFF"/>
        <w:ind w:left="570"/>
        <w:rPr>
          <w:rFonts w:asciiTheme="minorHAnsi" w:eastAsiaTheme="minorHAnsi" w:hAnsiTheme="minorHAnsi" w:cstheme="minorBidi"/>
          <w:sz w:val="22"/>
          <w:szCs w:val="22"/>
          <w:shd w:val="clear" w:color="auto" w:fill="FFFFFF"/>
        </w:rPr>
      </w:pPr>
      <w:r w:rsidRPr="00F04F15">
        <w:rPr>
          <w:rFonts w:asciiTheme="minorHAnsi" w:eastAsiaTheme="minorHAnsi" w:hAnsiTheme="minorHAnsi" w:cstheme="minorBidi"/>
          <w:sz w:val="22"/>
          <w:szCs w:val="22"/>
          <w:shd w:val="clear" w:color="auto" w:fill="FFFFFF"/>
        </w:rPr>
        <w:t>Write only one statement per line.</w:t>
      </w:r>
    </w:p>
    <w:p w14:paraId="1C118815" w14:textId="77777777" w:rsidR="00F04F15" w:rsidRPr="00F04F15" w:rsidRDefault="00F04F15" w:rsidP="00F04F15">
      <w:pPr>
        <w:pStyle w:val="NormalWeb"/>
        <w:numPr>
          <w:ilvl w:val="0"/>
          <w:numId w:val="2"/>
        </w:numPr>
        <w:shd w:val="clear" w:color="auto" w:fill="FFFFFF"/>
        <w:ind w:left="570"/>
        <w:rPr>
          <w:rFonts w:asciiTheme="minorHAnsi" w:eastAsiaTheme="minorHAnsi" w:hAnsiTheme="minorHAnsi" w:cstheme="minorBidi"/>
          <w:sz w:val="22"/>
          <w:szCs w:val="22"/>
          <w:shd w:val="clear" w:color="auto" w:fill="FFFFFF"/>
        </w:rPr>
      </w:pPr>
      <w:r w:rsidRPr="00F04F15">
        <w:rPr>
          <w:rFonts w:asciiTheme="minorHAnsi" w:eastAsiaTheme="minorHAnsi" w:hAnsiTheme="minorHAnsi" w:cstheme="minorBidi"/>
          <w:sz w:val="22"/>
          <w:szCs w:val="22"/>
          <w:shd w:val="clear" w:color="auto" w:fill="FFFFFF"/>
        </w:rPr>
        <w:t>Write only one declaration per line.</w:t>
      </w:r>
    </w:p>
    <w:p w14:paraId="679E44D9" w14:textId="77777777" w:rsidR="00F04F15" w:rsidRPr="00F04F15" w:rsidRDefault="00F04F15" w:rsidP="00F04F15">
      <w:pPr>
        <w:pStyle w:val="NormalWeb"/>
        <w:numPr>
          <w:ilvl w:val="0"/>
          <w:numId w:val="2"/>
        </w:numPr>
        <w:shd w:val="clear" w:color="auto" w:fill="FFFFFF"/>
        <w:ind w:left="570"/>
        <w:rPr>
          <w:rFonts w:asciiTheme="minorHAnsi" w:eastAsiaTheme="minorHAnsi" w:hAnsiTheme="minorHAnsi" w:cstheme="minorBidi"/>
          <w:sz w:val="22"/>
          <w:szCs w:val="22"/>
          <w:shd w:val="clear" w:color="auto" w:fill="FFFFFF"/>
        </w:rPr>
      </w:pPr>
      <w:r w:rsidRPr="00F04F15">
        <w:rPr>
          <w:rFonts w:asciiTheme="minorHAnsi" w:eastAsiaTheme="minorHAnsi" w:hAnsiTheme="minorHAnsi" w:cstheme="minorBidi"/>
          <w:sz w:val="22"/>
          <w:szCs w:val="22"/>
          <w:shd w:val="clear" w:color="auto" w:fill="FFFFFF"/>
        </w:rPr>
        <w:t>If continuation lines are not indented automatically, indent them one tab stop (four spaces).</w:t>
      </w:r>
    </w:p>
    <w:p w14:paraId="3DC43404" w14:textId="77777777" w:rsidR="00F04F15" w:rsidRPr="00F04F15" w:rsidRDefault="00F04F15" w:rsidP="00F04F15">
      <w:pPr>
        <w:pStyle w:val="NormalWeb"/>
        <w:numPr>
          <w:ilvl w:val="0"/>
          <w:numId w:val="2"/>
        </w:numPr>
        <w:shd w:val="clear" w:color="auto" w:fill="FFFFFF"/>
        <w:ind w:left="570"/>
        <w:rPr>
          <w:rFonts w:asciiTheme="minorHAnsi" w:eastAsiaTheme="minorHAnsi" w:hAnsiTheme="minorHAnsi" w:cstheme="minorBidi"/>
          <w:sz w:val="22"/>
          <w:szCs w:val="22"/>
          <w:shd w:val="clear" w:color="auto" w:fill="FFFFFF"/>
        </w:rPr>
      </w:pPr>
      <w:r w:rsidRPr="00F04F15">
        <w:rPr>
          <w:rFonts w:asciiTheme="minorHAnsi" w:eastAsiaTheme="minorHAnsi" w:hAnsiTheme="minorHAnsi" w:cstheme="minorBidi"/>
          <w:sz w:val="22"/>
          <w:szCs w:val="22"/>
          <w:shd w:val="clear" w:color="auto" w:fill="FFFFFF"/>
        </w:rPr>
        <w:t>Add at least one blank line between method definitions and property definitions.</w:t>
      </w:r>
    </w:p>
    <w:p w14:paraId="2B0C489C" w14:textId="77777777" w:rsidR="00F04F15" w:rsidRDefault="00F04F15" w:rsidP="00F04F15">
      <w:pPr>
        <w:pStyle w:val="NormalWeb"/>
        <w:numPr>
          <w:ilvl w:val="0"/>
          <w:numId w:val="2"/>
        </w:numPr>
        <w:shd w:val="clear" w:color="auto" w:fill="FFFFFF"/>
        <w:ind w:left="570"/>
        <w:rPr>
          <w:rFonts w:asciiTheme="minorHAnsi" w:eastAsiaTheme="minorHAnsi" w:hAnsiTheme="minorHAnsi" w:cstheme="minorBidi"/>
          <w:sz w:val="22"/>
          <w:szCs w:val="22"/>
          <w:shd w:val="clear" w:color="auto" w:fill="FFFFFF"/>
        </w:rPr>
      </w:pPr>
      <w:r w:rsidRPr="00F04F15">
        <w:rPr>
          <w:rFonts w:asciiTheme="minorHAnsi" w:eastAsiaTheme="minorHAnsi" w:hAnsiTheme="minorHAnsi" w:cstheme="minorBidi"/>
          <w:sz w:val="22"/>
          <w:szCs w:val="22"/>
          <w:shd w:val="clear" w:color="auto" w:fill="FFFFFF"/>
        </w:rPr>
        <w:t>Use parentheses to make clauses in an expression apparent, as shown in the following code.</w:t>
      </w:r>
    </w:p>
    <w:p w14:paraId="114A4345" w14:textId="77777777" w:rsidR="00F04F15" w:rsidRPr="00F04F15" w:rsidRDefault="00F04F15" w:rsidP="00F04F15">
      <w:pPr>
        <w:pStyle w:val="NormalWeb"/>
        <w:shd w:val="clear" w:color="auto" w:fill="FFFFFF"/>
        <w:rPr>
          <w:rFonts w:asciiTheme="minorHAnsi" w:eastAsiaTheme="minorHAnsi" w:hAnsiTheme="minorHAnsi" w:cstheme="minorBidi"/>
          <w:sz w:val="22"/>
          <w:szCs w:val="22"/>
          <w:shd w:val="clear" w:color="auto" w:fill="FFFFFF"/>
        </w:rPr>
      </w:pPr>
      <w:r w:rsidRPr="00F04F15">
        <w:rPr>
          <w:rFonts w:asciiTheme="minorHAnsi" w:eastAsiaTheme="minorHAnsi" w:hAnsiTheme="minorHAnsi" w:cstheme="minorBidi"/>
          <w:noProof/>
          <w:sz w:val="22"/>
          <w:szCs w:val="22"/>
          <w:shd w:val="clear" w:color="auto" w:fill="FFFFFF"/>
        </w:rPr>
        <w:drawing>
          <wp:inline distT="0" distB="0" distL="0" distR="0" wp14:anchorId="590C8FA6" wp14:editId="51EFA6D9">
            <wp:extent cx="5943600" cy="11258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125855"/>
                    </a:xfrm>
                    <a:prstGeom prst="rect">
                      <a:avLst/>
                    </a:prstGeom>
                  </pic:spPr>
                </pic:pic>
              </a:graphicData>
            </a:graphic>
          </wp:inline>
        </w:drawing>
      </w:r>
      <w:r>
        <w:rPr>
          <w:rFonts w:asciiTheme="minorHAnsi" w:eastAsiaTheme="minorHAnsi" w:hAnsiTheme="minorHAnsi" w:cstheme="minorBidi"/>
          <w:sz w:val="22"/>
          <w:szCs w:val="22"/>
          <w:shd w:val="clear" w:color="auto" w:fill="FFFFFF"/>
        </w:rPr>
        <w:br/>
      </w:r>
      <w:r>
        <w:rPr>
          <w:rFonts w:asciiTheme="minorHAnsi" w:eastAsiaTheme="minorHAnsi" w:hAnsiTheme="minorHAnsi" w:cstheme="minorBidi"/>
          <w:sz w:val="22"/>
          <w:szCs w:val="22"/>
          <w:shd w:val="clear" w:color="auto" w:fill="FFFFFF"/>
        </w:rPr>
        <w:br/>
      </w:r>
    </w:p>
    <w:p w14:paraId="69036330" w14:textId="77777777" w:rsidR="0008711D" w:rsidRDefault="0008711D">
      <w:pPr>
        <w:rPr>
          <w:rFonts w:asciiTheme="majorHAnsi" w:eastAsiaTheme="majorEastAsia" w:hAnsiTheme="majorHAnsi" w:cstheme="majorBidi"/>
          <w:color w:val="7030A0"/>
          <w:sz w:val="44"/>
          <w:szCs w:val="32"/>
        </w:rPr>
      </w:pPr>
      <w:r w:rsidRPr="00F04F15">
        <w:rPr>
          <w:shd w:val="clear" w:color="auto" w:fill="FFFFFF"/>
        </w:rPr>
        <w:br w:type="page"/>
      </w:r>
    </w:p>
    <w:p w14:paraId="42012053" w14:textId="60DA7C82" w:rsidR="0008711D" w:rsidRDefault="0008711D" w:rsidP="0008711D">
      <w:pPr>
        <w:pStyle w:val="DiligentHeading1"/>
      </w:pPr>
      <w:bookmarkStart w:id="8" w:name="_Toc99026860"/>
      <w:r>
        <w:lastRenderedPageBreak/>
        <w:t>Commenting conventions</w:t>
      </w:r>
      <w:bookmarkEnd w:id="8"/>
    </w:p>
    <w:p w14:paraId="4041DB9B" w14:textId="77777777" w:rsidR="00E64B6D" w:rsidRP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sidRPr="00E64B6D">
        <w:rPr>
          <w:rFonts w:asciiTheme="minorHAnsi" w:eastAsiaTheme="minorHAnsi" w:hAnsiTheme="minorHAnsi" w:cstheme="minorBidi"/>
          <w:sz w:val="22"/>
          <w:szCs w:val="22"/>
          <w:shd w:val="clear" w:color="auto" w:fill="FFFFFF"/>
        </w:rPr>
        <w:t>Place the comment on a separate line, not at the end of a line of code.</w:t>
      </w:r>
    </w:p>
    <w:p w14:paraId="39929FC7" w14:textId="77777777" w:rsidR="00E64B6D" w:rsidRP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sidRPr="00E64B6D">
        <w:rPr>
          <w:rFonts w:asciiTheme="minorHAnsi" w:eastAsiaTheme="minorHAnsi" w:hAnsiTheme="minorHAnsi" w:cstheme="minorBidi"/>
          <w:sz w:val="22"/>
          <w:szCs w:val="22"/>
          <w:shd w:val="clear" w:color="auto" w:fill="FFFFFF"/>
        </w:rPr>
        <w:t>Begin comment text with an uppercase letter.</w:t>
      </w:r>
    </w:p>
    <w:p w14:paraId="4908604C" w14:textId="77777777" w:rsidR="00E64B6D" w:rsidRP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sidRPr="00E64B6D">
        <w:rPr>
          <w:rFonts w:asciiTheme="minorHAnsi" w:eastAsiaTheme="minorHAnsi" w:hAnsiTheme="minorHAnsi" w:cstheme="minorBidi"/>
          <w:sz w:val="22"/>
          <w:szCs w:val="22"/>
          <w:shd w:val="clear" w:color="auto" w:fill="FFFFFF"/>
        </w:rPr>
        <w:t>End comment text with a period.</w:t>
      </w:r>
    </w:p>
    <w:p w14:paraId="616316A1" w14:textId="77777777" w:rsid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sidRPr="00E64B6D">
        <w:rPr>
          <w:rFonts w:asciiTheme="minorHAnsi" w:eastAsiaTheme="minorHAnsi" w:hAnsiTheme="minorHAnsi" w:cstheme="minorBidi"/>
          <w:sz w:val="22"/>
          <w:szCs w:val="22"/>
          <w:shd w:val="clear" w:color="auto" w:fill="FFFFFF"/>
        </w:rPr>
        <w:t>Insert one space between the comment delimiter (//) and the comment text, as shown in the following example.</w:t>
      </w:r>
    </w:p>
    <w:p w14:paraId="31680238" w14:textId="77777777" w:rsid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Pr>
          <w:rFonts w:asciiTheme="minorHAnsi" w:eastAsiaTheme="minorHAnsi" w:hAnsiTheme="minorHAnsi" w:cstheme="minorBidi"/>
          <w:sz w:val="22"/>
          <w:szCs w:val="22"/>
          <w:shd w:val="clear" w:color="auto" w:fill="FFFFFF"/>
        </w:rPr>
        <w:t>Always delete unnecessary comments.</w:t>
      </w:r>
    </w:p>
    <w:p w14:paraId="7E29EF1D" w14:textId="77777777" w:rsid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Pr>
          <w:rFonts w:asciiTheme="minorHAnsi" w:eastAsiaTheme="minorHAnsi" w:hAnsiTheme="minorHAnsi" w:cstheme="minorBidi"/>
          <w:sz w:val="22"/>
          <w:szCs w:val="22"/>
          <w:shd w:val="clear" w:color="auto" w:fill="FFFFFF"/>
        </w:rPr>
        <w:t>If you want to make reminder comment start comment with “// TODO: “.</w:t>
      </w:r>
    </w:p>
    <w:p w14:paraId="29C72465" w14:textId="77777777" w:rsid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Pr>
          <w:rFonts w:asciiTheme="minorHAnsi" w:eastAsiaTheme="minorHAnsi" w:hAnsiTheme="minorHAnsi" w:cstheme="minorBidi"/>
          <w:sz w:val="22"/>
          <w:szCs w:val="22"/>
          <w:shd w:val="clear" w:color="auto" w:fill="FFFFFF"/>
        </w:rPr>
        <w:t>If you want to make a note start comment with “// NOTE: “.</w:t>
      </w:r>
    </w:p>
    <w:p w14:paraId="57CC1014" w14:textId="77777777" w:rsid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Pr>
          <w:rFonts w:asciiTheme="minorHAnsi" w:eastAsiaTheme="minorHAnsi" w:hAnsiTheme="minorHAnsi" w:cstheme="minorBidi"/>
          <w:sz w:val="22"/>
          <w:szCs w:val="22"/>
          <w:shd w:val="clear" w:color="auto" w:fill="FFFFFF"/>
        </w:rPr>
        <w:t>If you want to point out a hack start comment with “// HACK: “.</w:t>
      </w:r>
    </w:p>
    <w:p w14:paraId="4A91C3DB" w14:textId="77777777" w:rsid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Pr>
          <w:rFonts w:asciiTheme="minorHAnsi" w:eastAsiaTheme="minorHAnsi" w:hAnsiTheme="minorHAnsi" w:cstheme="minorBidi"/>
          <w:sz w:val="22"/>
          <w:szCs w:val="22"/>
          <w:shd w:val="clear" w:color="auto" w:fill="FFFFFF"/>
        </w:rPr>
        <w:t>If you want to point out something important start comment with “// IMPORTANT: “.</w:t>
      </w:r>
    </w:p>
    <w:p w14:paraId="5513744F" w14:textId="77777777" w:rsid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sidRPr="00E64B6D">
        <w:rPr>
          <w:rFonts w:asciiTheme="minorHAnsi" w:eastAsiaTheme="minorHAnsi" w:hAnsiTheme="minorHAnsi" w:cstheme="minorBidi"/>
          <w:sz w:val="22"/>
          <w:szCs w:val="22"/>
          <w:shd w:val="clear" w:color="auto" w:fill="FFFFFF"/>
        </w:rPr>
        <w:t>Don't create formatted blocks of asterisks around comments.</w:t>
      </w:r>
    </w:p>
    <w:p w14:paraId="6661ED0A" w14:textId="77777777" w:rsidR="00E64B6D" w:rsidRDefault="00E64B6D" w:rsidP="00E64B6D">
      <w:pPr>
        <w:pStyle w:val="NormalWeb"/>
        <w:numPr>
          <w:ilvl w:val="0"/>
          <w:numId w:val="3"/>
        </w:numPr>
        <w:shd w:val="clear" w:color="auto" w:fill="FFFFFF"/>
        <w:ind w:left="570"/>
        <w:rPr>
          <w:rFonts w:asciiTheme="minorHAnsi" w:eastAsiaTheme="minorHAnsi" w:hAnsiTheme="minorHAnsi" w:cstheme="minorBidi"/>
          <w:sz w:val="22"/>
          <w:szCs w:val="22"/>
          <w:shd w:val="clear" w:color="auto" w:fill="FFFFFF"/>
        </w:rPr>
      </w:pPr>
      <w:r w:rsidRPr="00E64B6D">
        <w:rPr>
          <w:rFonts w:asciiTheme="minorHAnsi" w:eastAsiaTheme="minorHAnsi" w:hAnsiTheme="minorHAnsi" w:cstheme="minorBidi"/>
          <w:sz w:val="22"/>
          <w:szCs w:val="22"/>
          <w:shd w:val="clear" w:color="auto" w:fill="FFFFFF"/>
        </w:rPr>
        <w:t xml:space="preserve">Ensure all public members have the necessary </w:t>
      </w:r>
      <w:hyperlink r:id="rId20" w:history="1">
        <w:r w:rsidRPr="0048332A">
          <w:rPr>
            <w:rStyle w:val="HTMLCode"/>
            <w:rFonts w:asciiTheme="minorHAnsi" w:eastAsiaTheme="minorHAnsi" w:hAnsiTheme="minorHAnsi"/>
            <w:color w:val="7030A0"/>
            <w:sz w:val="22"/>
            <w:szCs w:val="22"/>
            <w:shd w:val="clear" w:color="auto" w:fill="D0CECE" w:themeFill="background2" w:themeFillShade="E6"/>
          </w:rPr>
          <w:t>XML comments</w:t>
        </w:r>
      </w:hyperlink>
      <w:r w:rsidRPr="00E64B6D">
        <w:rPr>
          <w:rFonts w:asciiTheme="minorHAnsi" w:eastAsiaTheme="minorHAnsi" w:hAnsiTheme="minorHAnsi" w:cstheme="minorBidi"/>
          <w:sz w:val="22"/>
          <w:szCs w:val="22"/>
          <w:shd w:val="clear" w:color="auto" w:fill="FFFFFF"/>
        </w:rPr>
        <w:t xml:space="preserve"> providing appropriate descriptions about their behavior.</w:t>
      </w:r>
      <w:r>
        <w:rPr>
          <w:rFonts w:asciiTheme="minorHAnsi" w:eastAsiaTheme="minorHAnsi" w:hAnsiTheme="minorHAnsi" w:cstheme="minorBidi"/>
          <w:sz w:val="22"/>
          <w:szCs w:val="22"/>
          <w:shd w:val="clear" w:color="auto" w:fill="FFFFFF"/>
        </w:rPr>
        <w:t xml:space="preserve"> </w:t>
      </w:r>
    </w:p>
    <w:p w14:paraId="55CF7984" w14:textId="77777777" w:rsidR="00E64B6D" w:rsidRPr="00E64B6D" w:rsidRDefault="00E64B6D" w:rsidP="00E64B6D">
      <w:pPr>
        <w:pStyle w:val="NormalWeb"/>
        <w:shd w:val="clear" w:color="auto" w:fill="FFFFFF"/>
        <w:rPr>
          <w:rFonts w:asciiTheme="minorHAnsi" w:eastAsiaTheme="minorHAnsi" w:hAnsiTheme="minorHAnsi" w:cstheme="minorBidi"/>
          <w:sz w:val="22"/>
          <w:szCs w:val="22"/>
          <w:shd w:val="clear" w:color="auto" w:fill="FFFFFF"/>
        </w:rPr>
      </w:pPr>
      <w:r w:rsidRPr="00E64B6D">
        <w:rPr>
          <w:rFonts w:asciiTheme="minorHAnsi" w:eastAsiaTheme="minorHAnsi" w:hAnsiTheme="minorHAnsi" w:cstheme="minorBidi"/>
          <w:noProof/>
          <w:sz w:val="22"/>
          <w:szCs w:val="22"/>
          <w:shd w:val="clear" w:color="auto" w:fill="FFFFFF"/>
        </w:rPr>
        <w:drawing>
          <wp:inline distT="0" distB="0" distL="0" distR="0" wp14:anchorId="71E0C0F9" wp14:editId="5658111C">
            <wp:extent cx="5943600" cy="8401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840105"/>
                    </a:xfrm>
                    <a:prstGeom prst="rect">
                      <a:avLst/>
                    </a:prstGeom>
                  </pic:spPr>
                </pic:pic>
              </a:graphicData>
            </a:graphic>
          </wp:inline>
        </w:drawing>
      </w:r>
      <w:r>
        <w:rPr>
          <w:rFonts w:asciiTheme="minorHAnsi" w:eastAsiaTheme="minorHAnsi" w:hAnsiTheme="minorHAnsi" w:cstheme="minorBidi"/>
          <w:sz w:val="22"/>
          <w:szCs w:val="22"/>
          <w:shd w:val="clear" w:color="auto" w:fill="FFFFFF"/>
        </w:rPr>
        <w:br/>
      </w:r>
    </w:p>
    <w:p w14:paraId="1375917A" w14:textId="4AF61591" w:rsidR="00605300" w:rsidRDefault="00605300">
      <w:pPr>
        <w:rPr>
          <w:shd w:val="clear" w:color="auto" w:fill="FFFFFF"/>
        </w:rPr>
      </w:pPr>
      <w:r>
        <w:rPr>
          <w:shd w:val="clear" w:color="auto" w:fill="FFFFFF"/>
        </w:rPr>
        <w:br w:type="page"/>
      </w:r>
    </w:p>
    <w:p w14:paraId="00FC15F0" w14:textId="07A723CF" w:rsidR="00605300" w:rsidRDefault="00605300" w:rsidP="00605300">
      <w:pPr>
        <w:pStyle w:val="DiligentHeading2"/>
        <w:rPr>
          <w:rFonts w:eastAsiaTheme="minorHAnsi"/>
          <w:shd w:val="clear" w:color="auto" w:fill="FFFFFF"/>
        </w:rPr>
      </w:pPr>
      <w:bookmarkStart w:id="9" w:name="_Toc99026861"/>
      <w:bookmarkStart w:id="10" w:name="XMLComments"/>
      <w:r>
        <w:rPr>
          <w:rFonts w:eastAsiaTheme="minorHAnsi"/>
          <w:shd w:val="clear" w:color="auto" w:fill="FFFFFF"/>
        </w:rPr>
        <w:lastRenderedPageBreak/>
        <w:t>XML Comments</w:t>
      </w:r>
      <w:bookmarkEnd w:id="9"/>
    </w:p>
    <w:p w14:paraId="32157B24" w14:textId="1E098D23" w:rsidR="009E3586" w:rsidRDefault="009E3586" w:rsidP="009E3586">
      <w:pPr>
        <w:rPr>
          <w:shd w:val="clear" w:color="auto" w:fill="FFFFFF"/>
        </w:rPr>
      </w:pPr>
    </w:p>
    <w:p w14:paraId="1354D73C" w14:textId="73F3997B" w:rsidR="0061161A" w:rsidRDefault="0061161A" w:rsidP="009E3586">
      <w:pPr>
        <w:rPr>
          <w:shd w:val="clear" w:color="auto" w:fill="FFFFFF"/>
        </w:rPr>
      </w:pPr>
      <w:r w:rsidRPr="0061161A">
        <w:rPr>
          <w:shd w:val="clear" w:color="auto" w:fill="FFFFFF"/>
        </w:rPr>
        <w:t>C# documentation comments use XML elements to define the structure of the output documentation. One consequence of this feature is that you can add any valid XML in your documentation comments. The C# compiler copies these elements into the output XML file. While you can use any valid XML in your comments (including any valid HTML element), documenting code is recommended for many reasons.</w:t>
      </w:r>
    </w:p>
    <w:p w14:paraId="39CC46B9" w14:textId="77777777" w:rsidR="0061161A" w:rsidRPr="0061161A" w:rsidRDefault="0061161A" w:rsidP="0061161A">
      <w:pPr>
        <w:shd w:val="clear" w:color="auto" w:fill="FFFFFF"/>
        <w:spacing w:before="100" w:beforeAutospacing="1" w:after="100" w:afterAutospacing="1" w:line="240" w:lineRule="auto"/>
        <w:rPr>
          <w:shd w:val="clear" w:color="auto" w:fill="FFFFFF"/>
        </w:rPr>
      </w:pPr>
      <w:r w:rsidRPr="0061161A">
        <w:rPr>
          <w:shd w:val="clear" w:color="auto" w:fill="FFFFFF"/>
        </w:rPr>
        <w:t>What follows are some recommendations, general use case scenarios, and things that you should know when using XML documentation tags in your C# code. While you can put any tags into your documentation comments, this article describes the recommended tags for the most common language constructs. In all cases, you should adhere to these recommendations:</w:t>
      </w:r>
    </w:p>
    <w:p w14:paraId="6CC1FE59" w14:textId="77777777" w:rsidR="0061161A" w:rsidRPr="0061161A" w:rsidRDefault="0061161A" w:rsidP="0061161A">
      <w:pPr>
        <w:pStyle w:val="ListParagraph"/>
        <w:numPr>
          <w:ilvl w:val="0"/>
          <w:numId w:val="11"/>
        </w:numPr>
        <w:shd w:val="clear" w:color="auto" w:fill="FFFFFF"/>
        <w:spacing w:after="0"/>
        <w:rPr>
          <w:shd w:val="clear" w:color="auto" w:fill="FFFFFF"/>
        </w:rPr>
      </w:pPr>
      <w:r w:rsidRPr="0061161A">
        <w:rPr>
          <w:shd w:val="clear" w:color="auto" w:fill="FFFFFF"/>
        </w:rPr>
        <w:t>For the sake of consistency, all publicly visible types and their public members should be documented.</w:t>
      </w:r>
    </w:p>
    <w:p w14:paraId="69477FAF" w14:textId="77777777" w:rsidR="0061161A" w:rsidRPr="0061161A" w:rsidRDefault="0061161A" w:rsidP="0061161A">
      <w:pPr>
        <w:pStyle w:val="ListParagraph"/>
        <w:numPr>
          <w:ilvl w:val="0"/>
          <w:numId w:val="11"/>
        </w:numPr>
        <w:shd w:val="clear" w:color="auto" w:fill="FFFFFF"/>
        <w:spacing w:after="0"/>
        <w:rPr>
          <w:shd w:val="clear" w:color="auto" w:fill="FFFFFF"/>
        </w:rPr>
      </w:pPr>
      <w:r w:rsidRPr="0061161A">
        <w:rPr>
          <w:shd w:val="clear" w:color="auto" w:fill="FFFFFF"/>
        </w:rPr>
        <w:t>Private members can also be documented using XML comments. However, it exposes the inner (potentially confidential) workings of your library.</w:t>
      </w:r>
    </w:p>
    <w:p w14:paraId="76FA5761" w14:textId="77777777" w:rsidR="0061161A" w:rsidRPr="0061161A" w:rsidRDefault="0061161A" w:rsidP="0061161A">
      <w:pPr>
        <w:pStyle w:val="ListParagraph"/>
        <w:numPr>
          <w:ilvl w:val="0"/>
          <w:numId w:val="11"/>
        </w:numPr>
        <w:shd w:val="clear" w:color="auto" w:fill="FFFFFF"/>
        <w:spacing w:after="0"/>
        <w:rPr>
          <w:shd w:val="clear" w:color="auto" w:fill="FFFFFF"/>
        </w:rPr>
      </w:pPr>
      <w:r w:rsidRPr="0061161A">
        <w:rPr>
          <w:shd w:val="clear" w:color="auto" w:fill="FFFFFF"/>
        </w:rPr>
        <w:t>At a bare minimum, types and their members should have a &lt;summary&gt; tag because its content is needed for IntelliSense.</w:t>
      </w:r>
    </w:p>
    <w:p w14:paraId="7CF71946" w14:textId="77777777" w:rsidR="0061161A" w:rsidRPr="0061161A" w:rsidRDefault="0061161A" w:rsidP="0061161A">
      <w:pPr>
        <w:pStyle w:val="ListParagraph"/>
        <w:numPr>
          <w:ilvl w:val="0"/>
          <w:numId w:val="11"/>
        </w:numPr>
        <w:shd w:val="clear" w:color="auto" w:fill="FFFFFF"/>
        <w:spacing w:after="0"/>
        <w:rPr>
          <w:shd w:val="clear" w:color="auto" w:fill="FFFFFF"/>
        </w:rPr>
      </w:pPr>
      <w:r w:rsidRPr="0061161A">
        <w:rPr>
          <w:shd w:val="clear" w:color="auto" w:fill="FFFFFF"/>
        </w:rPr>
        <w:t>Documentation text should be written using complete sentences ending with full stops.</w:t>
      </w:r>
    </w:p>
    <w:p w14:paraId="2E918825" w14:textId="47F68C95" w:rsidR="0061161A" w:rsidRDefault="0061161A" w:rsidP="0061161A">
      <w:pPr>
        <w:pStyle w:val="ListParagraph"/>
        <w:numPr>
          <w:ilvl w:val="0"/>
          <w:numId w:val="11"/>
        </w:numPr>
        <w:shd w:val="clear" w:color="auto" w:fill="FFFFFF"/>
        <w:spacing w:after="0"/>
        <w:rPr>
          <w:shd w:val="clear" w:color="auto" w:fill="FFFFFF"/>
        </w:rPr>
      </w:pPr>
      <w:r w:rsidRPr="0061161A">
        <w:rPr>
          <w:shd w:val="clear" w:color="auto" w:fill="FFFFFF"/>
        </w:rPr>
        <w:t>Partial classes are fully supported, and documentation information will be concatenated into a single entry for each type.</w:t>
      </w:r>
    </w:p>
    <w:p w14:paraId="768618B6" w14:textId="587BFD4E" w:rsidR="0061161A" w:rsidRPr="0061161A" w:rsidRDefault="0061161A" w:rsidP="0061161A">
      <w:pPr>
        <w:shd w:val="clear" w:color="auto" w:fill="FFFFFF"/>
        <w:spacing w:before="100" w:beforeAutospacing="1" w:after="100" w:afterAutospacing="1" w:line="240" w:lineRule="auto"/>
        <w:rPr>
          <w:shd w:val="clear" w:color="auto" w:fill="FFFFFF"/>
        </w:rPr>
      </w:pPr>
      <w:r w:rsidRPr="0061161A">
        <w:rPr>
          <w:shd w:val="clear" w:color="auto" w:fill="FFFFFF"/>
        </w:rPr>
        <w:t>XML documentation starts with </w:t>
      </w:r>
      <w:r w:rsidRPr="0061161A">
        <w:rPr>
          <w:rStyle w:val="HTMLCode"/>
          <w:rFonts w:asciiTheme="minorHAnsi" w:eastAsiaTheme="minorHAnsi" w:hAnsiTheme="minorHAnsi"/>
          <w:color w:val="7030A0"/>
          <w:sz w:val="22"/>
          <w:szCs w:val="22"/>
          <w:shd w:val="clear" w:color="auto" w:fill="D0CECE" w:themeFill="background2" w:themeFillShade="E6"/>
        </w:rPr>
        <w:t>///</w:t>
      </w:r>
      <w:r w:rsidRPr="0061161A">
        <w:rPr>
          <w:shd w:val="clear" w:color="auto" w:fill="FFFFFF"/>
        </w:rPr>
        <w:t>. When you create a new project, the templates put some starter </w:t>
      </w:r>
      <w:r w:rsidRPr="0061161A">
        <w:rPr>
          <w:rStyle w:val="HTMLCode"/>
          <w:rFonts w:asciiTheme="minorHAnsi" w:eastAsiaTheme="minorHAnsi" w:hAnsiTheme="minorHAnsi"/>
          <w:color w:val="7030A0"/>
          <w:sz w:val="22"/>
          <w:szCs w:val="22"/>
          <w:shd w:val="clear" w:color="auto" w:fill="D0CECE" w:themeFill="background2" w:themeFillShade="E6"/>
        </w:rPr>
        <w:t>///</w:t>
      </w:r>
      <w:r w:rsidRPr="0061161A">
        <w:rPr>
          <w:shd w:val="clear" w:color="auto" w:fill="FFFFFF"/>
        </w:rPr>
        <w:t> lines in for you. The processing of these comments has some restrictions:</w:t>
      </w:r>
    </w:p>
    <w:p w14:paraId="116EEA64" w14:textId="77777777" w:rsidR="0061161A" w:rsidRPr="0061161A" w:rsidRDefault="0061161A" w:rsidP="0061161A">
      <w:pPr>
        <w:pStyle w:val="ListParagraph"/>
        <w:numPr>
          <w:ilvl w:val="0"/>
          <w:numId w:val="13"/>
        </w:numPr>
        <w:shd w:val="clear" w:color="auto" w:fill="FFFFFF"/>
        <w:spacing w:after="0"/>
        <w:rPr>
          <w:shd w:val="clear" w:color="auto" w:fill="FFFFFF"/>
        </w:rPr>
      </w:pPr>
      <w:r w:rsidRPr="0061161A">
        <w:rPr>
          <w:shd w:val="clear" w:color="auto" w:fill="FFFFFF"/>
        </w:rPr>
        <w:t>The documentation must be well-formed XML. If the XML isn't well formed, the compiler generates a warning. The documentation file will contain a comment that says that an error was encountered.</w:t>
      </w:r>
    </w:p>
    <w:p w14:paraId="6722C3EF" w14:textId="77777777" w:rsidR="0061161A" w:rsidRPr="0061161A" w:rsidRDefault="0061161A" w:rsidP="0061161A">
      <w:pPr>
        <w:pStyle w:val="ListParagraph"/>
        <w:numPr>
          <w:ilvl w:val="0"/>
          <w:numId w:val="13"/>
        </w:numPr>
        <w:shd w:val="clear" w:color="auto" w:fill="FFFFFF"/>
        <w:spacing w:after="0"/>
        <w:rPr>
          <w:shd w:val="clear" w:color="auto" w:fill="FFFFFF"/>
        </w:rPr>
      </w:pPr>
      <w:r w:rsidRPr="0061161A">
        <w:rPr>
          <w:shd w:val="clear" w:color="auto" w:fill="FFFFFF"/>
        </w:rPr>
        <w:t>Some of the recommended tags have special meanings:</w:t>
      </w:r>
    </w:p>
    <w:p w14:paraId="3BC39E36" w14:textId="77777777" w:rsidR="0061161A" w:rsidRPr="0061161A" w:rsidRDefault="0061161A" w:rsidP="0061161A">
      <w:pPr>
        <w:pStyle w:val="ListParagraph"/>
        <w:numPr>
          <w:ilvl w:val="1"/>
          <w:numId w:val="13"/>
        </w:numPr>
        <w:shd w:val="clear" w:color="auto" w:fill="FFFFFF"/>
        <w:spacing w:after="0"/>
        <w:rPr>
          <w:shd w:val="clear" w:color="auto" w:fill="FFFFFF"/>
        </w:rPr>
      </w:pPr>
      <w:r w:rsidRPr="0061161A">
        <w:rPr>
          <w:shd w:val="clear" w:color="auto" w:fill="FFFFFF"/>
        </w:rPr>
        <w:t>The </w:t>
      </w:r>
      <w:r w:rsidRPr="005B4CED">
        <w:rPr>
          <w:rStyle w:val="HTMLCode"/>
          <w:rFonts w:asciiTheme="minorHAnsi" w:eastAsiaTheme="minorHAnsi" w:hAnsiTheme="minorHAnsi"/>
          <w:color w:val="7030A0"/>
          <w:sz w:val="22"/>
          <w:szCs w:val="22"/>
          <w:shd w:val="clear" w:color="auto" w:fill="D0CECE" w:themeFill="background2" w:themeFillShade="E6"/>
        </w:rPr>
        <w:t>&lt;param&gt;</w:t>
      </w:r>
      <w:r w:rsidRPr="0061161A">
        <w:rPr>
          <w:shd w:val="clear" w:color="auto" w:fill="FFFFFF"/>
        </w:rPr>
        <w:t> tag is used to describe parameters. If used, the compiler verifies that the parameter exists and that all parameters are described in the documentation. If the verification fails, the compiler issues a warning.</w:t>
      </w:r>
    </w:p>
    <w:p w14:paraId="5A995728" w14:textId="77777777" w:rsidR="0061161A" w:rsidRPr="0061161A" w:rsidRDefault="0061161A" w:rsidP="0061161A">
      <w:pPr>
        <w:pStyle w:val="ListParagraph"/>
        <w:numPr>
          <w:ilvl w:val="1"/>
          <w:numId w:val="13"/>
        </w:numPr>
        <w:shd w:val="clear" w:color="auto" w:fill="FFFFFF"/>
        <w:spacing w:after="0"/>
        <w:rPr>
          <w:shd w:val="clear" w:color="auto" w:fill="FFFFFF"/>
        </w:rPr>
      </w:pPr>
      <w:r w:rsidRPr="0061161A">
        <w:rPr>
          <w:shd w:val="clear" w:color="auto" w:fill="FFFFFF"/>
        </w:rPr>
        <w:t>The </w:t>
      </w:r>
      <w:proofErr w:type="spellStart"/>
      <w:r w:rsidRPr="005B4CED">
        <w:rPr>
          <w:rStyle w:val="HTMLCode"/>
          <w:rFonts w:asciiTheme="minorHAnsi" w:eastAsiaTheme="minorHAnsi" w:hAnsiTheme="minorHAnsi"/>
          <w:color w:val="7030A0"/>
          <w:sz w:val="22"/>
          <w:szCs w:val="22"/>
          <w:shd w:val="clear" w:color="auto" w:fill="D0CECE" w:themeFill="background2" w:themeFillShade="E6"/>
        </w:rPr>
        <w:t>cref</w:t>
      </w:r>
      <w:proofErr w:type="spellEnd"/>
      <w:r w:rsidRPr="0061161A">
        <w:rPr>
          <w:shd w:val="clear" w:color="auto" w:fill="FFFFFF"/>
        </w:rPr>
        <w:t> attribute can be attached to any tag to reference a code element. The compiler verifies that this code element exists. If the verification fails, the compiler issues a warning. The compiler respects any using statements when it looks for a type described in the </w:t>
      </w:r>
      <w:proofErr w:type="spellStart"/>
      <w:r w:rsidRPr="005B4CED">
        <w:rPr>
          <w:rStyle w:val="HTMLCode"/>
          <w:rFonts w:asciiTheme="minorHAnsi" w:eastAsiaTheme="minorHAnsi" w:hAnsiTheme="minorHAnsi"/>
          <w:color w:val="7030A0"/>
          <w:sz w:val="22"/>
          <w:szCs w:val="22"/>
          <w:shd w:val="clear" w:color="auto" w:fill="D0CECE" w:themeFill="background2" w:themeFillShade="E6"/>
        </w:rPr>
        <w:t>cref</w:t>
      </w:r>
      <w:proofErr w:type="spellEnd"/>
      <w:r w:rsidRPr="0061161A">
        <w:rPr>
          <w:shd w:val="clear" w:color="auto" w:fill="FFFFFF"/>
        </w:rPr>
        <w:t> attribute.</w:t>
      </w:r>
    </w:p>
    <w:p w14:paraId="47B175B1" w14:textId="166FF7C3" w:rsidR="0061161A" w:rsidRDefault="0061161A" w:rsidP="0061161A">
      <w:pPr>
        <w:pStyle w:val="ListParagraph"/>
        <w:numPr>
          <w:ilvl w:val="1"/>
          <w:numId w:val="13"/>
        </w:numPr>
        <w:shd w:val="clear" w:color="auto" w:fill="FFFFFF"/>
        <w:spacing w:after="0"/>
        <w:rPr>
          <w:shd w:val="clear" w:color="auto" w:fill="FFFFFF"/>
        </w:rPr>
      </w:pPr>
      <w:r w:rsidRPr="0061161A">
        <w:rPr>
          <w:shd w:val="clear" w:color="auto" w:fill="FFFFFF"/>
        </w:rPr>
        <w:t>The </w:t>
      </w:r>
      <w:r w:rsidRPr="005B4CED">
        <w:rPr>
          <w:rStyle w:val="HTMLCode"/>
          <w:rFonts w:asciiTheme="minorHAnsi" w:eastAsiaTheme="minorHAnsi" w:hAnsiTheme="minorHAnsi"/>
          <w:color w:val="7030A0"/>
          <w:sz w:val="22"/>
          <w:szCs w:val="22"/>
          <w:shd w:val="clear" w:color="auto" w:fill="D0CECE" w:themeFill="background2" w:themeFillShade="E6"/>
        </w:rPr>
        <w:t>&lt;summary&gt;</w:t>
      </w:r>
      <w:r w:rsidRPr="0061161A">
        <w:rPr>
          <w:shd w:val="clear" w:color="auto" w:fill="FFFFFF"/>
        </w:rPr>
        <w:t> tag is used by IntelliSense inside Visual Studio to display additional information about a type or member.</w:t>
      </w:r>
    </w:p>
    <w:p w14:paraId="1FE5FA4E" w14:textId="18388DF5" w:rsidR="005B4CED" w:rsidRDefault="005B4CED" w:rsidP="005B4CED">
      <w:pPr>
        <w:numPr>
          <w:ilvl w:val="0"/>
          <w:numId w:val="13"/>
        </w:numPr>
        <w:shd w:val="clear" w:color="auto" w:fill="FFFFFF"/>
        <w:spacing w:after="0" w:line="240" w:lineRule="auto"/>
        <w:rPr>
          <w:shd w:val="clear" w:color="auto" w:fill="FFFFFF"/>
        </w:rPr>
      </w:pPr>
      <w:r w:rsidRPr="005B4CED">
        <w:rPr>
          <w:shd w:val="clear" w:color="auto" w:fill="FFFFFF"/>
        </w:rPr>
        <w:t>Developers are free to create their own set of tags. The compiler will copy these to the output file.</w:t>
      </w:r>
    </w:p>
    <w:p w14:paraId="4CAAB769" w14:textId="4C4B14F4" w:rsidR="005B4CED" w:rsidRDefault="005B4CED" w:rsidP="005B4CED">
      <w:pPr>
        <w:shd w:val="clear" w:color="auto" w:fill="FFFFFF"/>
        <w:spacing w:after="0" w:line="240" w:lineRule="auto"/>
        <w:rPr>
          <w:shd w:val="clear" w:color="auto" w:fill="FFFFFF"/>
        </w:rPr>
      </w:pPr>
    </w:p>
    <w:p w14:paraId="6C5E1008" w14:textId="77777777" w:rsidR="005B4CED" w:rsidRDefault="005B4CED" w:rsidP="005B4CED">
      <w:pPr>
        <w:pStyle w:val="NormalWeb"/>
        <w:shd w:val="clear" w:color="auto" w:fill="FFFFFF"/>
        <w:rPr>
          <w:rFonts w:ascii="Segoe UI" w:hAnsi="Segoe UI" w:cs="Segoe UI"/>
          <w:color w:val="171717"/>
        </w:rPr>
      </w:pPr>
    </w:p>
    <w:p w14:paraId="01E94156" w14:textId="77777777" w:rsidR="005B4CED" w:rsidRDefault="005B4CED" w:rsidP="005B4CED">
      <w:pPr>
        <w:pStyle w:val="NormalWeb"/>
        <w:shd w:val="clear" w:color="auto" w:fill="FFFFFF"/>
        <w:rPr>
          <w:rFonts w:ascii="Segoe UI" w:hAnsi="Segoe UI" w:cs="Segoe UI"/>
          <w:color w:val="171717"/>
        </w:rPr>
      </w:pPr>
    </w:p>
    <w:p w14:paraId="4DD1DACC" w14:textId="6F99FF6F" w:rsidR="005B4CED" w:rsidRPr="005B4CED" w:rsidRDefault="005B4CED" w:rsidP="005B4CED">
      <w:pPr>
        <w:pStyle w:val="NormalWeb"/>
        <w:shd w:val="clear" w:color="auto" w:fill="FFFFFF"/>
        <w:rPr>
          <w:rFonts w:asciiTheme="minorHAnsi" w:eastAsiaTheme="minorHAnsi" w:hAnsiTheme="minorHAnsi" w:cstheme="minorBidi"/>
          <w:sz w:val="22"/>
          <w:szCs w:val="22"/>
          <w:shd w:val="clear" w:color="auto" w:fill="FFFFFF"/>
        </w:rPr>
      </w:pPr>
      <w:r w:rsidRPr="005B4CED">
        <w:rPr>
          <w:rFonts w:asciiTheme="minorHAnsi" w:eastAsiaTheme="minorHAnsi" w:hAnsiTheme="minorHAnsi" w:cstheme="minorBidi"/>
          <w:sz w:val="22"/>
          <w:szCs w:val="22"/>
          <w:shd w:val="clear" w:color="auto" w:fill="FFFFFF"/>
        </w:rPr>
        <w:t>Some of the recommended tags can be used on any language element. Others have more specialized usage. Finally, some of the tags are used to format text in your documentation. This article describes the recommended tags organized by their use.</w:t>
      </w:r>
    </w:p>
    <w:p w14:paraId="06C3AB24" w14:textId="63D1EBD4" w:rsidR="005B4CED" w:rsidRDefault="005B4CED" w:rsidP="005B4CED">
      <w:pPr>
        <w:pStyle w:val="NormalWeb"/>
        <w:shd w:val="clear" w:color="auto" w:fill="FFFFFF"/>
        <w:rPr>
          <w:rFonts w:asciiTheme="minorHAnsi" w:eastAsiaTheme="minorHAnsi" w:hAnsiTheme="minorHAnsi" w:cstheme="minorBidi"/>
          <w:sz w:val="22"/>
          <w:szCs w:val="22"/>
          <w:shd w:val="clear" w:color="auto" w:fill="FFFFFF"/>
        </w:rPr>
      </w:pPr>
      <w:r w:rsidRPr="005B4CED">
        <w:rPr>
          <w:rFonts w:asciiTheme="minorHAnsi" w:eastAsiaTheme="minorHAnsi" w:hAnsiTheme="minorHAnsi" w:cstheme="minorBidi"/>
          <w:sz w:val="22"/>
          <w:szCs w:val="22"/>
          <w:shd w:val="clear" w:color="auto" w:fill="FFFFFF"/>
        </w:rPr>
        <w:t>The compiler verifies the syntax of the elements followed by a single * in the following list. Visual Studio provides IntelliSense for the tags verified by the compiler and all tags followed by ** in the following list. In addition to the tags listed here, the compiler and Visual Studio validate the </w:t>
      </w:r>
      <w:r w:rsidRPr="005B4CED">
        <w:rPr>
          <w:rStyle w:val="HTMLCode"/>
          <w:rFonts w:asciiTheme="minorHAnsi" w:eastAsiaTheme="minorHAnsi" w:hAnsiTheme="minorHAnsi"/>
          <w:color w:val="7030A0"/>
          <w:sz w:val="22"/>
          <w:szCs w:val="22"/>
          <w:shd w:val="clear" w:color="auto" w:fill="D0CECE" w:themeFill="background2" w:themeFillShade="E6"/>
        </w:rPr>
        <w:t>&lt;b&gt;</w:t>
      </w:r>
      <w:r w:rsidRPr="005B4CED">
        <w:rPr>
          <w:rFonts w:asciiTheme="minorHAnsi" w:eastAsiaTheme="minorHAnsi" w:hAnsiTheme="minorHAnsi" w:cstheme="minorBidi"/>
          <w:sz w:val="22"/>
          <w:szCs w:val="22"/>
          <w:shd w:val="clear" w:color="auto" w:fill="FFFFFF"/>
        </w:rPr>
        <w:t>, </w:t>
      </w:r>
      <w:r w:rsidRPr="005B4CED">
        <w:rPr>
          <w:rStyle w:val="HTMLCode"/>
          <w:rFonts w:asciiTheme="minorHAnsi" w:eastAsiaTheme="minorHAnsi" w:hAnsiTheme="minorHAnsi"/>
          <w:color w:val="7030A0"/>
          <w:sz w:val="22"/>
          <w:szCs w:val="22"/>
          <w:shd w:val="clear" w:color="auto" w:fill="D0CECE" w:themeFill="background2" w:themeFillShade="E6"/>
        </w:rPr>
        <w:t>&lt;</w:t>
      </w:r>
      <w:proofErr w:type="spellStart"/>
      <w:r w:rsidRPr="005B4CED">
        <w:rPr>
          <w:rStyle w:val="HTMLCode"/>
          <w:rFonts w:asciiTheme="minorHAnsi" w:eastAsiaTheme="minorHAnsi" w:hAnsiTheme="minorHAnsi"/>
          <w:color w:val="7030A0"/>
          <w:sz w:val="22"/>
          <w:szCs w:val="22"/>
          <w:shd w:val="clear" w:color="auto" w:fill="D0CECE" w:themeFill="background2" w:themeFillShade="E6"/>
        </w:rPr>
        <w:t>i</w:t>
      </w:r>
      <w:proofErr w:type="spellEnd"/>
      <w:r w:rsidRPr="005B4CED">
        <w:rPr>
          <w:rStyle w:val="HTMLCode"/>
          <w:rFonts w:asciiTheme="minorHAnsi" w:eastAsiaTheme="minorHAnsi" w:hAnsiTheme="minorHAnsi"/>
          <w:color w:val="7030A0"/>
          <w:sz w:val="22"/>
          <w:szCs w:val="22"/>
          <w:shd w:val="clear" w:color="auto" w:fill="D0CECE" w:themeFill="background2" w:themeFillShade="E6"/>
        </w:rPr>
        <w:t>&gt;</w:t>
      </w:r>
      <w:r w:rsidRPr="005B4CED">
        <w:rPr>
          <w:rFonts w:asciiTheme="minorHAnsi" w:eastAsiaTheme="minorHAnsi" w:hAnsiTheme="minorHAnsi" w:cstheme="minorBidi"/>
          <w:sz w:val="22"/>
          <w:szCs w:val="22"/>
          <w:shd w:val="clear" w:color="auto" w:fill="FFFFFF"/>
        </w:rPr>
        <w:t>, </w:t>
      </w:r>
      <w:r w:rsidRPr="005B4CED">
        <w:rPr>
          <w:rStyle w:val="HTMLCode"/>
          <w:rFonts w:asciiTheme="minorHAnsi" w:eastAsiaTheme="minorHAnsi" w:hAnsiTheme="minorHAnsi"/>
          <w:color w:val="7030A0"/>
          <w:sz w:val="22"/>
          <w:szCs w:val="22"/>
          <w:shd w:val="clear" w:color="auto" w:fill="D0CECE" w:themeFill="background2" w:themeFillShade="E6"/>
        </w:rPr>
        <w:t>&lt;u&gt;</w:t>
      </w:r>
      <w:r w:rsidRPr="005B4CED">
        <w:rPr>
          <w:rFonts w:asciiTheme="minorHAnsi" w:eastAsiaTheme="minorHAnsi" w:hAnsiTheme="minorHAnsi" w:cstheme="minorBidi"/>
          <w:sz w:val="22"/>
          <w:szCs w:val="22"/>
          <w:shd w:val="clear" w:color="auto" w:fill="FFFFFF"/>
        </w:rPr>
        <w:t>, </w:t>
      </w:r>
      <w:r w:rsidRPr="005B4CED">
        <w:rPr>
          <w:rStyle w:val="HTMLCode"/>
          <w:rFonts w:asciiTheme="minorHAnsi" w:eastAsiaTheme="minorHAnsi" w:hAnsiTheme="minorHAnsi"/>
          <w:color w:val="7030A0"/>
          <w:sz w:val="22"/>
          <w:szCs w:val="22"/>
          <w:shd w:val="clear" w:color="auto" w:fill="D0CECE" w:themeFill="background2" w:themeFillShade="E6"/>
        </w:rPr>
        <w:t>&lt;</w:t>
      </w:r>
      <w:proofErr w:type="spellStart"/>
      <w:r w:rsidRPr="005B4CED">
        <w:rPr>
          <w:rStyle w:val="HTMLCode"/>
          <w:rFonts w:asciiTheme="minorHAnsi" w:eastAsiaTheme="minorHAnsi" w:hAnsiTheme="minorHAnsi"/>
          <w:color w:val="7030A0"/>
          <w:sz w:val="22"/>
          <w:szCs w:val="22"/>
          <w:shd w:val="clear" w:color="auto" w:fill="D0CECE" w:themeFill="background2" w:themeFillShade="E6"/>
        </w:rPr>
        <w:t>br</w:t>
      </w:r>
      <w:proofErr w:type="spellEnd"/>
      <w:r w:rsidRPr="005B4CED">
        <w:rPr>
          <w:rStyle w:val="HTMLCode"/>
          <w:rFonts w:asciiTheme="minorHAnsi" w:eastAsiaTheme="minorHAnsi" w:hAnsiTheme="minorHAnsi"/>
          <w:color w:val="7030A0"/>
          <w:sz w:val="22"/>
          <w:szCs w:val="22"/>
          <w:shd w:val="clear" w:color="auto" w:fill="D0CECE" w:themeFill="background2" w:themeFillShade="E6"/>
        </w:rPr>
        <w:t>/&gt;</w:t>
      </w:r>
      <w:r w:rsidRPr="005B4CED">
        <w:rPr>
          <w:rFonts w:asciiTheme="minorHAnsi" w:eastAsiaTheme="minorHAnsi" w:hAnsiTheme="minorHAnsi" w:cstheme="minorBidi"/>
          <w:sz w:val="22"/>
          <w:szCs w:val="22"/>
          <w:shd w:val="clear" w:color="auto" w:fill="FFFFFF"/>
        </w:rPr>
        <w:t>, and </w:t>
      </w:r>
      <w:r w:rsidRPr="005B4CED">
        <w:rPr>
          <w:rStyle w:val="HTMLCode"/>
          <w:rFonts w:asciiTheme="minorHAnsi" w:eastAsiaTheme="minorHAnsi" w:hAnsiTheme="minorHAnsi"/>
          <w:color w:val="7030A0"/>
          <w:sz w:val="22"/>
          <w:szCs w:val="22"/>
          <w:shd w:val="clear" w:color="auto" w:fill="D0CECE" w:themeFill="background2" w:themeFillShade="E6"/>
        </w:rPr>
        <w:t>&lt;a&gt;</w:t>
      </w:r>
      <w:r w:rsidRPr="005B4CED">
        <w:rPr>
          <w:rFonts w:asciiTheme="minorHAnsi" w:eastAsiaTheme="minorHAnsi" w:hAnsiTheme="minorHAnsi" w:cstheme="minorBidi"/>
          <w:sz w:val="22"/>
          <w:szCs w:val="22"/>
          <w:shd w:val="clear" w:color="auto" w:fill="FFFFFF"/>
        </w:rPr>
        <w:t> tags. The compiler also validates </w:t>
      </w:r>
      <w:r w:rsidRPr="005B4CED">
        <w:rPr>
          <w:rStyle w:val="HTMLCode"/>
          <w:rFonts w:asciiTheme="minorHAnsi" w:eastAsiaTheme="minorHAnsi" w:hAnsiTheme="minorHAnsi"/>
          <w:color w:val="7030A0"/>
          <w:sz w:val="22"/>
          <w:szCs w:val="22"/>
          <w:shd w:val="clear" w:color="auto" w:fill="D0CECE" w:themeFill="background2" w:themeFillShade="E6"/>
        </w:rPr>
        <w:t>&lt;</w:t>
      </w:r>
      <w:proofErr w:type="spellStart"/>
      <w:r w:rsidRPr="005B4CED">
        <w:rPr>
          <w:rStyle w:val="HTMLCode"/>
          <w:rFonts w:asciiTheme="minorHAnsi" w:eastAsiaTheme="minorHAnsi" w:hAnsiTheme="minorHAnsi"/>
          <w:color w:val="7030A0"/>
          <w:sz w:val="22"/>
          <w:szCs w:val="22"/>
          <w:shd w:val="clear" w:color="auto" w:fill="D0CECE" w:themeFill="background2" w:themeFillShade="E6"/>
        </w:rPr>
        <w:t>tt</w:t>
      </w:r>
      <w:proofErr w:type="spellEnd"/>
      <w:r w:rsidRPr="005B4CED">
        <w:rPr>
          <w:rStyle w:val="HTMLCode"/>
          <w:rFonts w:asciiTheme="minorHAnsi" w:eastAsiaTheme="minorHAnsi" w:hAnsiTheme="minorHAnsi"/>
          <w:color w:val="7030A0"/>
          <w:sz w:val="22"/>
          <w:szCs w:val="22"/>
          <w:shd w:val="clear" w:color="auto" w:fill="D0CECE" w:themeFill="background2" w:themeFillShade="E6"/>
        </w:rPr>
        <w:t>&gt;</w:t>
      </w:r>
      <w:r w:rsidRPr="005B4CED">
        <w:rPr>
          <w:rFonts w:asciiTheme="minorHAnsi" w:eastAsiaTheme="minorHAnsi" w:hAnsiTheme="minorHAnsi" w:cstheme="minorBidi"/>
          <w:sz w:val="22"/>
          <w:szCs w:val="22"/>
          <w:shd w:val="clear" w:color="auto" w:fill="FFFFFF"/>
        </w:rPr>
        <w:t>, which is deprecated HTML.</w:t>
      </w:r>
    </w:p>
    <w:p w14:paraId="27EA2A4C" w14:textId="77777777" w:rsidR="004B090D" w:rsidRPr="004B090D" w:rsidRDefault="00B834D7" w:rsidP="004B090D">
      <w:pPr>
        <w:pStyle w:val="ListParagraph"/>
        <w:numPr>
          <w:ilvl w:val="0"/>
          <w:numId w:val="16"/>
        </w:numPr>
        <w:shd w:val="clear" w:color="auto" w:fill="FFFFFF"/>
        <w:spacing w:after="0"/>
        <w:rPr>
          <w:b/>
          <w:bCs/>
          <w:i/>
          <w:iCs/>
          <w:shd w:val="clear" w:color="auto" w:fill="FFFFFF"/>
        </w:rPr>
      </w:pPr>
      <w:hyperlink r:id="rId22" w:anchor="general-tags" w:history="1">
        <w:r w:rsidR="004B090D" w:rsidRPr="004B090D">
          <w:rPr>
            <w:b/>
            <w:bCs/>
            <w:i/>
            <w:iCs/>
            <w:shd w:val="clear" w:color="auto" w:fill="FFFFFF"/>
          </w:rPr>
          <w:t>General Tags</w:t>
        </w:r>
      </w:hyperlink>
      <w:r w:rsidR="004B090D" w:rsidRPr="004B090D">
        <w:rPr>
          <w:b/>
          <w:bCs/>
          <w:i/>
          <w:iCs/>
          <w:shd w:val="clear" w:color="auto" w:fill="FFFFFF"/>
        </w:rPr>
        <w:t> used for multiple elements - These tags are the minimum set for any API.</w:t>
      </w:r>
    </w:p>
    <w:p w14:paraId="5D655BA2" w14:textId="77777777" w:rsidR="004B090D" w:rsidRPr="004B090D" w:rsidRDefault="00B834D7" w:rsidP="004B090D">
      <w:pPr>
        <w:pStyle w:val="ListParagraph"/>
        <w:numPr>
          <w:ilvl w:val="1"/>
          <w:numId w:val="16"/>
        </w:numPr>
        <w:shd w:val="clear" w:color="auto" w:fill="FFFFFF"/>
        <w:spacing w:after="0"/>
        <w:rPr>
          <w:shd w:val="clear" w:color="auto" w:fill="FFFFFF"/>
        </w:rPr>
      </w:pPr>
      <w:hyperlink r:id="rId23" w:anchor="summary" w:history="1">
        <w:r w:rsidR="004B090D" w:rsidRPr="004B090D">
          <w:rPr>
            <w:rStyle w:val="HTMLCode"/>
            <w:rFonts w:asciiTheme="minorHAnsi" w:eastAsiaTheme="minorHAnsi" w:hAnsiTheme="minorHAnsi"/>
            <w:color w:val="7030A0"/>
            <w:sz w:val="22"/>
            <w:szCs w:val="22"/>
            <w:shd w:val="clear" w:color="auto" w:fill="D0CECE" w:themeFill="background2" w:themeFillShade="E6"/>
          </w:rPr>
          <w:t>&lt;summary&gt;</w:t>
        </w:r>
      </w:hyperlink>
      <w:r w:rsidR="004B090D" w:rsidRPr="004B090D">
        <w:rPr>
          <w:shd w:val="clear" w:color="auto" w:fill="FFFFFF"/>
        </w:rPr>
        <w:t>: The value of this element is displayed in IntelliSense in Visual Studio.</w:t>
      </w:r>
    </w:p>
    <w:p w14:paraId="14792E45" w14:textId="77777777" w:rsidR="004B090D" w:rsidRPr="004B090D" w:rsidRDefault="00B834D7" w:rsidP="004B090D">
      <w:pPr>
        <w:pStyle w:val="ListParagraph"/>
        <w:numPr>
          <w:ilvl w:val="1"/>
          <w:numId w:val="16"/>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24" w:anchor="remarks" w:history="1">
        <w:r w:rsidR="004B090D" w:rsidRPr="004B090D">
          <w:rPr>
            <w:rStyle w:val="HTMLCode"/>
            <w:rFonts w:asciiTheme="minorHAnsi" w:eastAsiaTheme="minorHAnsi" w:hAnsiTheme="minorHAnsi"/>
            <w:color w:val="7030A0"/>
            <w:sz w:val="22"/>
            <w:szCs w:val="22"/>
            <w:shd w:val="clear" w:color="auto" w:fill="D0CECE" w:themeFill="background2" w:themeFillShade="E6"/>
          </w:rPr>
          <w:t>&lt;remarks&gt;</w:t>
        </w:r>
      </w:hyperlink>
      <w:r w:rsidR="004B090D" w:rsidRPr="004B090D">
        <w:rPr>
          <w:rStyle w:val="HTMLCode"/>
          <w:rFonts w:asciiTheme="minorHAnsi" w:eastAsiaTheme="minorHAnsi" w:hAnsiTheme="minorHAnsi"/>
          <w:color w:val="7030A0"/>
          <w:sz w:val="22"/>
          <w:szCs w:val="22"/>
          <w:shd w:val="clear" w:color="auto" w:fill="D0CECE" w:themeFill="background2" w:themeFillShade="E6"/>
        </w:rPr>
        <w:t> **</w:t>
      </w:r>
    </w:p>
    <w:p w14:paraId="07F0CD6F" w14:textId="77777777" w:rsidR="004B090D" w:rsidRPr="004B090D" w:rsidRDefault="00B834D7" w:rsidP="004B090D">
      <w:pPr>
        <w:pStyle w:val="ListParagraph"/>
        <w:numPr>
          <w:ilvl w:val="0"/>
          <w:numId w:val="15"/>
        </w:numPr>
        <w:shd w:val="clear" w:color="auto" w:fill="FFFFFF"/>
        <w:spacing w:after="0"/>
        <w:rPr>
          <w:b/>
          <w:bCs/>
          <w:i/>
          <w:iCs/>
          <w:shd w:val="clear" w:color="auto" w:fill="FFFFFF"/>
        </w:rPr>
      </w:pPr>
      <w:hyperlink r:id="rId25" w:anchor="document-members" w:history="1">
        <w:r w:rsidR="004B090D" w:rsidRPr="004B090D">
          <w:rPr>
            <w:b/>
            <w:bCs/>
            <w:i/>
            <w:iCs/>
            <w:shd w:val="clear" w:color="auto" w:fill="FFFFFF"/>
          </w:rPr>
          <w:t>Tags used for members</w:t>
        </w:r>
      </w:hyperlink>
      <w:r w:rsidR="004B090D" w:rsidRPr="004B090D">
        <w:rPr>
          <w:b/>
          <w:bCs/>
          <w:i/>
          <w:iCs/>
          <w:shd w:val="clear" w:color="auto" w:fill="FFFFFF"/>
        </w:rPr>
        <w:t> - These tags are used when documenting methods and properties.</w:t>
      </w:r>
    </w:p>
    <w:p w14:paraId="3C05CFED" w14:textId="77777777" w:rsidR="004B090D" w:rsidRPr="004B090D" w:rsidRDefault="00B834D7" w:rsidP="004B090D">
      <w:pPr>
        <w:pStyle w:val="ListParagraph"/>
        <w:numPr>
          <w:ilvl w:val="1"/>
          <w:numId w:val="15"/>
        </w:numPr>
        <w:shd w:val="clear" w:color="auto" w:fill="FFFFFF"/>
        <w:spacing w:after="0"/>
        <w:rPr>
          <w:shd w:val="clear" w:color="auto" w:fill="FFFFFF"/>
        </w:rPr>
      </w:pPr>
      <w:hyperlink r:id="rId26" w:anchor="returns" w:history="1">
        <w:r w:rsidR="004B090D" w:rsidRPr="004B090D">
          <w:rPr>
            <w:rStyle w:val="HTMLCode"/>
            <w:rFonts w:asciiTheme="minorHAnsi" w:eastAsiaTheme="minorHAnsi" w:hAnsiTheme="minorHAnsi"/>
            <w:color w:val="7030A0"/>
            <w:sz w:val="22"/>
            <w:szCs w:val="22"/>
            <w:shd w:val="clear" w:color="auto" w:fill="D0CECE" w:themeFill="background2" w:themeFillShade="E6"/>
          </w:rPr>
          <w:t>&lt;returns&gt;</w:t>
        </w:r>
      </w:hyperlink>
      <w:r w:rsidR="004B090D" w:rsidRPr="004B090D">
        <w:rPr>
          <w:shd w:val="clear" w:color="auto" w:fill="FFFFFF"/>
        </w:rPr>
        <w:t>: The value of this element is displayed in IntelliSense in Visual Studio.</w:t>
      </w:r>
    </w:p>
    <w:p w14:paraId="46067E34" w14:textId="77777777" w:rsidR="004B090D" w:rsidRPr="004B090D" w:rsidRDefault="00B834D7" w:rsidP="004B090D">
      <w:pPr>
        <w:pStyle w:val="ListParagraph"/>
        <w:numPr>
          <w:ilvl w:val="1"/>
          <w:numId w:val="15"/>
        </w:numPr>
        <w:shd w:val="clear" w:color="auto" w:fill="FFFFFF"/>
        <w:spacing w:after="0"/>
        <w:rPr>
          <w:shd w:val="clear" w:color="auto" w:fill="FFFFFF"/>
        </w:rPr>
      </w:pPr>
      <w:hyperlink r:id="rId27" w:anchor="param" w:history="1">
        <w:r w:rsidR="004B090D" w:rsidRPr="004B090D">
          <w:rPr>
            <w:rStyle w:val="HTMLCode"/>
            <w:rFonts w:asciiTheme="minorHAnsi" w:eastAsiaTheme="minorHAnsi" w:hAnsiTheme="minorHAnsi"/>
            <w:color w:val="7030A0"/>
            <w:sz w:val="22"/>
            <w:szCs w:val="22"/>
            <w:shd w:val="clear" w:color="auto" w:fill="D0CECE" w:themeFill="background2" w:themeFillShade="E6"/>
          </w:rPr>
          <w:t>&lt;param&gt;</w:t>
        </w:r>
      </w:hyperlink>
      <w:r w:rsidR="004B090D" w:rsidRPr="004B090D">
        <w:rPr>
          <w:rStyle w:val="HTMLCode"/>
          <w:rFonts w:asciiTheme="minorHAnsi" w:eastAsiaTheme="minorHAnsi" w:hAnsiTheme="minorHAnsi"/>
          <w:color w:val="7030A0"/>
          <w:sz w:val="22"/>
          <w:szCs w:val="22"/>
          <w:shd w:val="clear" w:color="auto" w:fill="D0CECE" w:themeFill="background2" w:themeFillShade="E6"/>
        </w:rPr>
        <w:t> *</w:t>
      </w:r>
      <w:r w:rsidR="004B090D" w:rsidRPr="004B090D">
        <w:rPr>
          <w:shd w:val="clear" w:color="auto" w:fill="FFFFFF"/>
        </w:rPr>
        <w:t>: The value of this element is displayed in IntelliSense in Visual Studio.</w:t>
      </w:r>
    </w:p>
    <w:p w14:paraId="02247932"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28" w:anchor="paramref" w:history="1">
        <w:r w:rsidR="004B090D" w:rsidRPr="004B090D">
          <w:rPr>
            <w:rStyle w:val="HTMLCode"/>
            <w:rFonts w:asciiTheme="minorHAnsi" w:eastAsiaTheme="minorHAnsi" w:hAnsiTheme="minorHAnsi"/>
            <w:color w:val="7030A0"/>
            <w:sz w:val="22"/>
            <w:szCs w:val="22"/>
            <w:shd w:val="clear" w:color="auto" w:fill="D0CECE" w:themeFill="background2" w:themeFillShade="E6"/>
          </w:rPr>
          <w:t>&lt;</w:t>
        </w:r>
        <w:proofErr w:type="spellStart"/>
        <w:r w:rsidR="004B090D" w:rsidRPr="004B090D">
          <w:rPr>
            <w:rStyle w:val="HTMLCode"/>
            <w:rFonts w:asciiTheme="minorHAnsi" w:eastAsiaTheme="minorHAnsi" w:hAnsiTheme="minorHAnsi"/>
            <w:color w:val="7030A0"/>
            <w:sz w:val="22"/>
            <w:szCs w:val="22"/>
            <w:shd w:val="clear" w:color="auto" w:fill="D0CECE" w:themeFill="background2" w:themeFillShade="E6"/>
          </w:rPr>
          <w:t>paramref</w:t>
        </w:r>
        <w:proofErr w:type="spellEnd"/>
        <w:r w:rsidR="004B090D" w:rsidRPr="004B090D">
          <w:rPr>
            <w:rStyle w:val="HTMLCode"/>
            <w:rFonts w:asciiTheme="minorHAnsi" w:eastAsiaTheme="minorHAnsi" w:hAnsiTheme="minorHAnsi"/>
            <w:color w:val="7030A0"/>
            <w:sz w:val="22"/>
            <w:szCs w:val="22"/>
            <w:shd w:val="clear" w:color="auto" w:fill="D0CECE" w:themeFill="background2" w:themeFillShade="E6"/>
          </w:rPr>
          <w:t>&gt;</w:t>
        </w:r>
      </w:hyperlink>
    </w:p>
    <w:p w14:paraId="4C4A20A5"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29" w:anchor="exception" w:history="1">
        <w:r w:rsidR="004B090D" w:rsidRPr="004B090D">
          <w:rPr>
            <w:rStyle w:val="HTMLCode"/>
            <w:rFonts w:asciiTheme="minorHAnsi" w:eastAsiaTheme="minorHAnsi" w:hAnsiTheme="minorHAnsi"/>
            <w:color w:val="7030A0"/>
            <w:sz w:val="22"/>
            <w:szCs w:val="22"/>
            <w:shd w:val="clear" w:color="auto" w:fill="D0CECE" w:themeFill="background2" w:themeFillShade="E6"/>
          </w:rPr>
          <w:t>&lt;exception&gt;</w:t>
        </w:r>
      </w:hyperlink>
      <w:r w:rsidR="004B090D" w:rsidRPr="004B090D">
        <w:rPr>
          <w:rStyle w:val="HTMLCode"/>
          <w:rFonts w:asciiTheme="minorHAnsi" w:eastAsiaTheme="minorHAnsi" w:hAnsiTheme="minorHAnsi"/>
          <w:color w:val="7030A0"/>
          <w:sz w:val="22"/>
          <w:szCs w:val="22"/>
          <w:shd w:val="clear" w:color="auto" w:fill="D0CECE" w:themeFill="background2" w:themeFillShade="E6"/>
        </w:rPr>
        <w:t> *</w:t>
      </w:r>
    </w:p>
    <w:p w14:paraId="52D33D99" w14:textId="77777777" w:rsidR="004B090D" w:rsidRPr="004B090D" w:rsidRDefault="00B834D7" w:rsidP="004B090D">
      <w:pPr>
        <w:pStyle w:val="ListParagraph"/>
        <w:numPr>
          <w:ilvl w:val="1"/>
          <w:numId w:val="15"/>
        </w:numPr>
        <w:shd w:val="clear" w:color="auto" w:fill="FFFFFF"/>
        <w:spacing w:after="0"/>
        <w:rPr>
          <w:shd w:val="clear" w:color="auto" w:fill="FFFFFF"/>
        </w:rPr>
      </w:pPr>
      <w:hyperlink r:id="rId30" w:anchor="value" w:history="1">
        <w:r w:rsidR="004B090D" w:rsidRPr="004B090D">
          <w:rPr>
            <w:rStyle w:val="HTMLCode"/>
            <w:rFonts w:asciiTheme="minorHAnsi" w:eastAsiaTheme="minorHAnsi" w:hAnsiTheme="minorHAnsi"/>
            <w:color w:val="7030A0"/>
            <w:sz w:val="22"/>
            <w:szCs w:val="22"/>
            <w:shd w:val="clear" w:color="auto" w:fill="D0CECE" w:themeFill="background2" w:themeFillShade="E6"/>
          </w:rPr>
          <w:t>&lt;value&gt;</w:t>
        </w:r>
      </w:hyperlink>
      <w:r w:rsidR="004B090D" w:rsidRPr="004B090D">
        <w:rPr>
          <w:shd w:val="clear" w:color="auto" w:fill="FFFFFF"/>
        </w:rPr>
        <w:t>: The value of this element is displayed in IntelliSense in Visual Studio.</w:t>
      </w:r>
    </w:p>
    <w:p w14:paraId="0CEEF765" w14:textId="77777777" w:rsidR="004B090D" w:rsidRPr="004B090D" w:rsidRDefault="00B834D7" w:rsidP="004B090D">
      <w:pPr>
        <w:pStyle w:val="ListParagraph"/>
        <w:numPr>
          <w:ilvl w:val="0"/>
          <w:numId w:val="15"/>
        </w:numPr>
        <w:shd w:val="clear" w:color="auto" w:fill="FFFFFF"/>
        <w:spacing w:after="0"/>
        <w:rPr>
          <w:b/>
          <w:bCs/>
          <w:i/>
          <w:iCs/>
          <w:shd w:val="clear" w:color="auto" w:fill="FFFFFF"/>
        </w:rPr>
      </w:pPr>
      <w:hyperlink r:id="rId31" w:anchor="format-documentation-output" w:history="1">
        <w:r w:rsidR="004B090D" w:rsidRPr="004B090D">
          <w:rPr>
            <w:b/>
            <w:bCs/>
            <w:i/>
            <w:iCs/>
            <w:shd w:val="clear" w:color="auto" w:fill="FFFFFF"/>
          </w:rPr>
          <w:t>Format documentation output</w:t>
        </w:r>
      </w:hyperlink>
      <w:r w:rsidR="004B090D" w:rsidRPr="004B090D">
        <w:rPr>
          <w:b/>
          <w:bCs/>
          <w:i/>
          <w:iCs/>
          <w:shd w:val="clear" w:color="auto" w:fill="FFFFFF"/>
        </w:rPr>
        <w:t> - These tags provide formatting directions for tools that generate documentation.</w:t>
      </w:r>
    </w:p>
    <w:p w14:paraId="469584E1"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32" w:anchor="para" w:history="1">
        <w:r w:rsidR="004B090D" w:rsidRPr="004B090D">
          <w:rPr>
            <w:rStyle w:val="HTMLCode"/>
            <w:rFonts w:asciiTheme="minorHAnsi" w:eastAsiaTheme="minorHAnsi" w:hAnsiTheme="minorHAnsi"/>
            <w:color w:val="7030A0"/>
            <w:sz w:val="22"/>
            <w:szCs w:val="22"/>
            <w:shd w:val="clear" w:color="auto" w:fill="D0CECE" w:themeFill="background2" w:themeFillShade="E6"/>
          </w:rPr>
          <w:t>&lt;para&gt;</w:t>
        </w:r>
      </w:hyperlink>
    </w:p>
    <w:p w14:paraId="71178580"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33" w:anchor="list" w:history="1">
        <w:r w:rsidR="004B090D" w:rsidRPr="004B090D">
          <w:rPr>
            <w:rStyle w:val="HTMLCode"/>
            <w:rFonts w:asciiTheme="minorHAnsi" w:eastAsiaTheme="minorHAnsi" w:hAnsiTheme="minorHAnsi"/>
            <w:color w:val="7030A0"/>
            <w:sz w:val="22"/>
            <w:szCs w:val="22"/>
            <w:shd w:val="clear" w:color="auto" w:fill="D0CECE" w:themeFill="background2" w:themeFillShade="E6"/>
          </w:rPr>
          <w:t>&lt;list&gt;</w:t>
        </w:r>
      </w:hyperlink>
    </w:p>
    <w:p w14:paraId="2E697091"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34" w:anchor="c" w:history="1">
        <w:r w:rsidR="004B090D" w:rsidRPr="004B090D">
          <w:rPr>
            <w:rStyle w:val="HTMLCode"/>
            <w:rFonts w:asciiTheme="minorHAnsi" w:eastAsiaTheme="minorHAnsi" w:hAnsiTheme="minorHAnsi"/>
            <w:color w:val="7030A0"/>
            <w:sz w:val="22"/>
            <w:szCs w:val="22"/>
            <w:shd w:val="clear" w:color="auto" w:fill="D0CECE" w:themeFill="background2" w:themeFillShade="E6"/>
          </w:rPr>
          <w:t>&lt;c&gt;</w:t>
        </w:r>
      </w:hyperlink>
    </w:p>
    <w:p w14:paraId="1E104843"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35" w:anchor="code" w:history="1">
        <w:r w:rsidR="004B090D" w:rsidRPr="004B090D">
          <w:rPr>
            <w:rStyle w:val="HTMLCode"/>
            <w:rFonts w:asciiTheme="minorHAnsi" w:eastAsiaTheme="minorHAnsi" w:hAnsiTheme="minorHAnsi"/>
            <w:color w:val="7030A0"/>
            <w:sz w:val="22"/>
            <w:szCs w:val="22"/>
            <w:shd w:val="clear" w:color="auto" w:fill="D0CECE" w:themeFill="background2" w:themeFillShade="E6"/>
          </w:rPr>
          <w:t>&lt;code&gt;</w:t>
        </w:r>
      </w:hyperlink>
    </w:p>
    <w:p w14:paraId="71B10728"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36" w:anchor="example" w:history="1">
        <w:r w:rsidR="004B090D" w:rsidRPr="004B090D">
          <w:rPr>
            <w:rStyle w:val="HTMLCode"/>
            <w:rFonts w:asciiTheme="minorHAnsi" w:eastAsiaTheme="minorHAnsi" w:hAnsiTheme="minorHAnsi"/>
            <w:color w:val="7030A0"/>
            <w:sz w:val="22"/>
            <w:szCs w:val="22"/>
            <w:shd w:val="clear" w:color="auto" w:fill="D0CECE" w:themeFill="background2" w:themeFillShade="E6"/>
          </w:rPr>
          <w:t>&lt;example&gt;</w:t>
        </w:r>
      </w:hyperlink>
      <w:r w:rsidR="004B090D" w:rsidRPr="004B090D">
        <w:rPr>
          <w:rStyle w:val="HTMLCode"/>
          <w:rFonts w:asciiTheme="minorHAnsi" w:eastAsiaTheme="minorHAnsi" w:hAnsiTheme="minorHAnsi"/>
          <w:color w:val="7030A0"/>
          <w:sz w:val="22"/>
          <w:szCs w:val="22"/>
          <w:shd w:val="clear" w:color="auto" w:fill="D0CECE" w:themeFill="background2" w:themeFillShade="E6"/>
        </w:rPr>
        <w:t> **</w:t>
      </w:r>
    </w:p>
    <w:p w14:paraId="2F6C7B0D" w14:textId="77777777" w:rsidR="004B090D" w:rsidRPr="004B090D" w:rsidRDefault="00B834D7" w:rsidP="004B090D">
      <w:pPr>
        <w:pStyle w:val="ListParagraph"/>
        <w:numPr>
          <w:ilvl w:val="0"/>
          <w:numId w:val="15"/>
        </w:numPr>
        <w:shd w:val="clear" w:color="auto" w:fill="FFFFFF"/>
        <w:spacing w:after="0"/>
        <w:rPr>
          <w:b/>
          <w:bCs/>
          <w:i/>
          <w:iCs/>
          <w:shd w:val="clear" w:color="auto" w:fill="FFFFFF"/>
        </w:rPr>
      </w:pPr>
      <w:hyperlink r:id="rId37" w:anchor="reuse-documentation-text" w:history="1">
        <w:r w:rsidR="004B090D" w:rsidRPr="004B090D">
          <w:rPr>
            <w:b/>
            <w:bCs/>
            <w:i/>
            <w:iCs/>
            <w:shd w:val="clear" w:color="auto" w:fill="FFFFFF"/>
          </w:rPr>
          <w:t>Reuse documentation text</w:t>
        </w:r>
      </w:hyperlink>
      <w:r w:rsidR="004B090D" w:rsidRPr="004B090D">
        <w:rPr>
          <w:b/>
          <w:bCs/>
          <w:i/>
          <w:iCs/>
          <w:shd w:val="clear" w:color="auto" w:fill="FFFFFF"/>
        </w:rPr>
        <w:t> - These tags provide tools that make it easier to reuse XML comments.</w:t>
      </w:r>
    </w:p>
    <w:p w14:paraId="6FB95C64"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38" w:anchor="inheritdoc" w:history="1">
        <w:r w:rsidR="004B090D" w:rsidRPr="004B090D">
          <w:rPr>
            <w:rStyle w:val="HTMLCode"/>
            <w:rFonts w:asciiTheme="minorHAnsi" w:eastAsiaTheme="minorHAnsi" w:hAnsiTheme="minorHAnsi"/>
            <w:color w:val="7030A0"/>
            <w:sz w:val="22"/>
            <w:szCs w:val="22"/>
            <w:shd w:val="clear" w:color="auto" w:fill="D0CECE" w:themeFill="background2" w:themeFillShade="E6"/>
          </w:rPr>
          <w:t>&lt;</w:t>
        </w:r>
        <w:proofErr w:type="spellStart"/>
        <w:r w:rsidR="004B090D" w:rsidRPr="004B090D">
          <w:rPr>
            <w:rStyle w:val="HTMLCode"/>
            <w:rFonts w:asciiTheme="minorHAnsi" w:eastAsiaTheme="minorHAnsi" w:hAnsiTheme="minorHAnsi"/>
            <w:color w:val="7030A0"/>
            <w:sz w:val="22"/>
            <w:szCs w:val="22"/>
            <w:shd w:val="clear" w:color="auto" w:fill="D0CECE" w:themeFill="background2" w:themeFillShade="E6"/>
          </w:rPr>
          <w:t>inheritdoc</w:t>
        </w:r>
        <w:proofErr w:type="spellEnd"/>
        <w:r w:rsidR="004B090D" w:rsidRPr="004B090D">
          <w:rPr>
            <w:rStyle w:val="HTMLCode"/>
            <w:rFonts w:asciiTheme="minorHAnsi" w:eastAsiaTheme="minorHAnsi" w:hAnsiTheme="minorHAnsi"/>
            <w:color w:val="7030A0"/>
            <w:sz w:val="22"/>
            <w:szCs w:val="22"/>
            <w:shd w:val="clear" w:color="auto" w:fill="D0CECE" w:themeFill="background2" w:themeFillShade="E6"/>
          </w:rPr>
          <w:t>&gt;</w:t>
        </w:r>
      </w:hyperlink>
      <w:r w:rsidR="004B090D" w:rsidRPr="004B090D">
        <w:rPr>
          <w:rStyle w:val="HTMLCode"/>
          <w:rFonts w:asciiTheme="minorHAnsi" w:eastAsiaTheme="minorHAnsi" w:hAnsiTheme="minorHAnsi"/>
          <w:color w:val="7030A0"/>
          <w:sz w:val="22"/>
          <w:szCs w:val="22"/>
          <w:shd w:val="clear" w:color="auto" w:fill="D0CECE" w:themeFill="background2" w:themeFillShade="E6"/>
        </w:rPr>
        <w:t> **</w:t>
      </w:r>
    </w:p>
    <w:p w14:paraId="351A4AC9"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39" w:anchor="include" w:history="1">
        <w:r w:rsidR="004B090D" w:rsidRPr="004B090D">
          <w:rPr>
            <w:rStyle w:val="HTMLCode"/>
            <w:rFonts w:asciiTheme="minorHAnsi" w:eastAsiaTheme="minorHAnsi" w:hAnsiTheme="minorHAnsi"/>
            <w:color w:val="7030A0"/>
            <w:sz w:val="22"/>
            <w:szCs w:val="22"/>
            <w:shd w:val="clear" w:color="auto" w:fill="D0CECE" w:themeFill="background2" w:themeFillShade="E6"/>
          </w:rPr>
          <w:t>&lt;include&gt;</w:t>
        </w:r>
      </w:hyperlink>
      <w:r w:rsidR="004B090D" w:rsidRPr="004B090D">
        <w:rPr>
          <w:rStyle w:val="HTMLCode"/>
          <w:rFonts w:asciiTheme="minorHAnsi" w:eastAsiaTheme="minorHAnsi" w:hAnsiTheme="minorHAnsi"/>
          <w:color w:val="7030A0"/>
          <w:sz w:val="22"/>
          <w:szCs w:val="22"/>
          <w:shd w:val="clear" w:color="auto" w:fill="D0CECE" w:themeFill="background2" w:themeFillShade="E6"/>
        </w:rPr>
        <w:t> *</w:t>
      </w:r>
    </w:p>
    <w:p w14:paraId="4CB3CE92" w14:textId="77777777" w:rsidR="004B090D" w:rsidRPr="004B090D" w:rsidRDefault="00B834D7" w:rsidP="004B090D">
      <w:pPr>
        <w:pStyle w:val="ListParagraph"/>
        <w:numPr>
          <w:ilvl w:val="0"/>
          <w:numId w:val="15"/>
        </w:numPr>
        <w:shd w:val="clear" w:color="auto" w:fill="FFFFFF"/>
        <w:spacing w:after="0"/>
        <w:rPr>
          <w:b/>
          <w:bCs/>
          <w:shd w:val="clear" w:color="auto" w:fill="FFFFFF"/>
        </w:rPr>
      </w:pPr>
      <w:hyperlink r:id="rId40" w:anchor="generate-links-and-references" w:history="1">
        <w:r w:rsidR="004B090D" w:rsidRPr="004B090D">
          <w:rPr>
            <w:b/>
            <w:bCs/>
            <w:shd w:val="clear" w:color="auto" w:fill="FFFFFF"/>
          </w:rPr>
          <w:t>Generate links and references</w:t>
        </w:r>
      </w:hyperlink>
      <w:r w:rsidR="004B090D" w:rsidRPr="004B090D">
        <w:rPr>
          <w:b/>
          <w:bCs/>
          <w:shd w:val="clear" w:color="auto" w:fill="FFFFFF"/>
        </w:rPr>
        <w:t> - These tags generate links to other documentation.</w:t>
      </w:r>
    </w:p>
    <w:p w14:paraId="290890CE"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41" w:anchor="see" w:history="1">
        <w:r w:rsidR="004B090D" w:rsidRPr="004B090D">
          <w:rPr>
            <w:rStyle w:val="HTMLCode"/>
            <w:rFonts w:asciiTheme="minorHAnsi" w:eastAsiaTheme="minorHAnsi" w:hAnsiTheme="minorHAnsi"/>
            <w:color w:val="7030A0"/>
            <w:sz w:val="22"/>
            <w:szCs w:val="22"/>
            <w:shd w:val="clear" w:color="auto" w:fill="D0CECE" w:themeFill="background2" w:themeFillShade="E6"/>
          </w:rPr>
          <w:t>&lt;see&gt;</w:t>
        </w:r>
      </w:hyperlink>
      <w:r w:rsidR="004B090D" w:rsidRPr="004B090D">
        <w:rPr>
          <w:rStyle w:val="HTMLCode"/>
          <w:rFonts w:asciiTheme="minorHAnsi" w:eastAsiaTheme="minorHAnsi" w:hAnsiTheme="minorHAnsi"/>
          <w:color w:val="7030A0"/>
          <w:sz w:val="22"/>
          <w:szCs w:val="22"/>
          <w:shd w:val="clear" w:color="auto" w:fill="D0CECE" w:themeFill="background2" w:themeFillShade="E6"/>
        </w:rPr>
        <w:t> *</w:t>
      </w:r>
    </w:p>
    <w:p w14:paraId="3AF7DA73"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42" w:anchor="seealso" w:history="1">
        <w:r w:rsidR="004B090D" w:rsidRPr="004B090D">
          <w:rPr>
            <w:rStyle w:val="HTMLCode"/>
            <w:rFonts w:asciiTheme="minorHAnsi" w:eastAsiaTheme="minorHAnsi" w:hAnsiTheme="minorHAnsi"/>
            <w:color w:val="7030A0"/>
            <w:sz w:val="22"/>
            <w:szCs w:val="22"/>
            <w:shd w:val="clear" w:color="auto" w:fill="D0CECE" w:themeFill="background2" w:themeFillShade="E6"/>
          </w:rPr>
          <w:t>&lt;</w:t>
        </w:r>
        <w:proofErr w:type="spellStart"/>
        <w:r w:rsidR="004B090D" w:rsidRPr="004B090D">
          <w:rPr>
            <w:rStyle w:val="HTMLCode"/>
            <w:rFonts w:asciiTheme="minorHAnsi" w:eastAsiaTheme="minorHAnsi" w:hAnsiTheme="minorHAnsi"/>
            <w:color w:val="7030A0"/>
            <w:sz w:val="22"/>
            <w:szCs w:val="22"/>
            <w:shd w:val="clear" w:color="auto" w:fill="D0CECE" w:themeFill="background2" w:themeFillShade="E6"/>
          </w:rPr>
          <w:t>seealso</w:t>
        </w:r>
        <w:proofErr w:type="spellEnd"/>
        <w:r w:rsidR="004B090D" w:rsidRPr="004B090D">
          <w:rPr>
            <w:rStyle w:val="HTMLCode"/>
            <w:rFonts w:asciiTheme="minorHAnsi" w:eastAsiaTheme="minorHAnsi" w:hAnsiTheme="minorHAnsi"/>
            <w:color w:val="7030A0"/>
            <w:sz w:val="22"/>
            <w:szCs w:val="22"/>
            <w:shd w:val="clear" w:color="auto" w:fill="D0CECE" w:themeFill="background2" w:themeFillShade="E6"/>
          </w:rPr>
          <w:t>&gt;</w:t>
        </w:r>
      </w:hyperlink>
      <w:r w:rsidR="004B090D" w:rsidRPr="004B090D">
        <w:rPr>
          <w:rStyle w:val="HTMLCode"/>
          <w:rFonts w:asciiTheme="minorHAnsi" w:eastAsiaTheme="minorHAnsi" w:hAnsiTheme="minorHAnsi"/>
          <w:color w:val="7030A0"/>
          <w:sz w:val="22"/>
          <w:szCs w:val="22"/>
          <w:shd w:val="clear" w:color="auto" w:fill="D0CECE" w:themeFill="background2" w:themeFillShade="E6"/>
        </w:rPr>
        <w:t> *</w:t>
      </w:r>
    </w:p>
    <w:p w14:paraId="6F1D00A4"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43" w:anchor="cref-attribute" w:history="1">
        <w:r w:rsidR="004B090D" w:rsidRPr="004B090D">
          <w:rPr>
            <w:rStyle w:val="HTMLCode"/>
            <w:rFonts w:asciiTheme="minorHAnsi" w:eastAsiaTheme="minorHAnsi" w:hAnsiTheme="minorHAnsi"/>
            <w:color w:val="7030A0"/>
            <w:sz w:val="22"/>
            <w:szCs w:val="22"/>
            <w:shd w:val="clear" w:color="auto" w:fill="D0CECE" w:themeFill="background2" w:themeFillShade="E6"/>
          </w:rPr>
          <w:t>&lt;</w:t>
        </w:r>
        <w:proofErr w:type="spellStart"/>
        <w:r w:rsidR="004B090D" w:rsidRPr="004B090D">
          <w:rPr>
            <w:rStyle w:val="HTMLCode"/>
            <w:rFonts w:asciiTheme="minorHAnsi" w:eastAsiaTheme="minorHAnsi" w:hAnsiTheme="minorHAnsi"/>
            <w:color w:val="7030A0"/>
            <w:sz w:val="22"/>
            <w:szCs w:val="22"/>
            <w:shd w:val="clear" w:color="auto" w:fill="D0CECE" w:themeFill="background2" w:themeFillShade="E6"/>
          </w:rPr>
          <w:t>cref</w:t>
        </w:r>
        <w:proofErr w:type="spellEnd"/>
        <w:r w:rsidR="004B090D" w:rsidRPr="004B090D">
          <w:rPr>
            <w:rStyle w:val="HTMLCode"/>
            <w:rFonts w:asciiTheme="minorHAnsi" w:eastAsiaTheme="minorHAnsi" w:hAnsiTheme="minorHAnsi"/>
            <w:color w:val="7030A0"/>
            <w:sz w:val="22"/>
            <w:szCs w:val="22"/>
            <w:shd w:val="clear" w:color="auto" w:fill="D0CECE" w:themeFill="background2" w:themeFillShade="E6"/>
          </w:rPr>
          <w:t>&gt;</w:t>
        </w:r>
      </w:hyperlink>
    </w:p>
    <w:p w14:paraId="46AE87CB" w14:textId="0310292C"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44" w:anchor="href-attribute" w:history="1">
        <w:r w:rsidR="004B090D" w:rsidRPr="004B090D">
          <w:rPr>
            <w:rStyle w:val="HTMLCode"/>
            <w:rFonts w:asciiTheme="minorHAnsi" w:eastAsiaTheme="minorHAnsi" w:hAnsiTheme="minorHAnsi"/>
            <w:color w:val="7030A0"/>
            <w:sz w:val="22"/>
            <w:szCs w:val="22"/>
            <w:shd w:val="clear" w:color="auto" w:fill="D0CECE" w:themeFill="background2" w:themeFillShade="E6"/>
          </w:rPr>
          <w:t>&lt;</w:t>
        </w:r>
        <w:proofErr w:type="spellStart"/>
        <w:r w:rsidR="004B090D" w:rsidRPr="004B090D">
          <w:rPr>
            <w:rStyle w:val="HTMLCode"/>
            <w:rFonts w:asciiTheme="minorHAnsi" w:eastAsiaTheme="minorHAnsi" w:hAnsiTheme="minorHAnsi"/>
            <w:color w:val="7030A0"/>
            <w:sz w:val="22"/>
            <w:szCs w:val="22"/>
            <w:shd w:val="clear" w:color="auto" w:fill="D0CECE" w:themeFill="background2" w:themeFillShade="E6"/>
          </w:rPr>
          <w:t>href</w:t>
        </w:r>
        <w:proofErr w:type="spellEnd"/>
        <w:r w:rsidR="004B090D" w:rsidRPr="004B090D">
          <w:rPr>
            <w:rStyle w:val="HTMLCode"/>
            <w:rFonts w:asciiTheme="minorHAnsi" w:eastAsiaTheme="minorHAnsi" w:hAnsiTheme="minorHAnsi"/>
            <w:color w:val="7030A0"/>
            <w:sz w:val="22"/>
            <w:szCs w:val="22"/>
            <w:shd w:val="clear" w:color="auto" w:fill="D0CECE" w:themeFill="background2" w:themeFillShade="E6"/>
          </w:rPr>
          <w:t>&gt;</w:t>
        </w:r>
      </w:hyperlink>
    </w:p>
    <w:p w14:paraId="309C4619" w14:textId="77777777" w:rsidR="004B090D" w:rsidRPr="004B090D" w:rsidRDefault="00B834D7" w:rsidP="004B090D">
      <w:pPr>
        <w:pStyle w:val="ListParagraph"/>
        <w:numPr>
          <w:ilvl w:val="0"/>
          <w:numId w:val="15"/>
        </w:numPr>
        <w:shd w:val="clear" w:color="auto" w:fill="FFFFFF"/>
        <w:spacing w:after="0"/>
        <w:rPr>
          <w:b/>
          <w:bCs/>
          <w:shd w:val="clear" w:color="auto" w:fill="FFFFFF"/>
        </w:rPr>
      </w:pPr>
      <w:hyperlink r:id="rId45" w:anchor="generic-types-and-methods" w:history="1">
        <w:r w:rsidR="004B090D" w:rsidRPr="004B090D">
          <w:rPr>
            <w:b/>
            <w:bCs/>
            <w:shd w:val="clear" w:color="auto" w:fill="FFFFFF"/>
          </w:rPr>
          <w:t>Tags for generic types and methods</w:t>
        </w:r>
      </w:hyperlink>
      <w:r w:rsidR="004B090D" w:rsidRPr="004B090D">
        <w:rPr>
          <w:b/>
          <w:bCs/>
          <w:shd w:val="clear" w:color="auto" w:fill="FFFFFF"/>
        </w:rPr>
        <w:t> - These tags are used only on generic types and methods</w:t>
      </w:r>
    </w:p>
    <w:p w14:paraId="7639EE44" w14:textId="77777777" w:rsidR="004B090D" w:rsidRPr="004B090D" w:rsidRDefault="00B834D7" w:rsidP="004B090D">
      <w:pPr>
        <w:pStyle w:val="ListParagraph"/>
        <w:numPr>
          <w:ilvl w:val="1"/>
          <w:numId w:val="15"/>
        </w:numPr>
        <w:shd w:val="clear" w:color="auto" w:fill="FFFFFF"/>
        <w:spacing w:after="0"/>
        <w:rPr>
          <w:shd w:val="clear" w:color="auto" w:fill="FFFFFF"/>
        </w:rPr>
      </w:pPr>
      <w:hyperlink r:id="rId46" w:anchor="typeparam" w:history="1">
        <w:r w:rsidR="004B090D" w:rsidRPr="004B090D">
          <w:rPr>
            <w:rStyle w:val="HTMLCode"/>
            <w:rFonts w:asciiTheme="minorHAnsi" w:eastAsiaTheme="minorHAnsi" w:hAnsiTheme="minorHAnsi"/>
            <w:color w:val="7030A0"/>
            <w:sz w:val="22"/>
            <w:szCs w:val="22"/>
            <w:shd w:val="clear" w:color="auto" w:fill="D0CECE" w:themeFill="background2" w:themeFillShade="E6"/>
          </w:rPr>
          <w:t>&lt;</w:t>
        </w:r>
        <w:proofErr w:type="spellStart"/>
        <w:r w:rsidR="004B090D" w:rsidRPr="004B090D">
          <w:rPr>
            <w:rStyle w:val="HTMLCode"/>
            <w:rFonts w:asciiTheme="minorHAnsi" w:eastAsiaTheme="minorHAnsi" w:hAnsiTheme="minorHAnsi"/>
            <w:color w:val="7030A0"/>
            <w:sz w:val="22"/>
            <w:szCs w:val="22"/>
            <w:shd w:val="clear" w:color="auto" w:fill="D0CECE" w:themeFill="background2" w:themeFillShade="E6"/>
          </w:rPr>
          <w:t>typeparam</w:t>
        </w:r>
        <w:proofErr w:type="spellEnd"/>
        <w:r w:rsidR="004B090D" w:rsidRPr="004B090D">
          <w:rPr>
            <w:rStyle w:val="HTMLCode"/>
            <w:rFonts w:asciiTheme="minorHAnsi" w:eastAsiaTheme="minorHAnsi" w:hAnsiTheme="minorHAnsi"/>
            <w:color w:val="7030A0"/>
            <w:sz w:val="22"/>
            <w:szCs w:val="22"/>
            <w:shd w:val="clear" w:color="auto" w:fill="D0CECE" w:themeFill="background2" w:themeFillShade="E6"/>
          </w:rPr>
          <w:t>&gt;</w:t>
        </w:r>
      </w:hyperlink>
      <w:r w:rsidR="004B090D" w:rsidRPr="004B090D">
        <w:rPr>
          <w:rStyle w:val="HTMLCode"/>
          <w:rFonts w:asciiTheme="minorHAnsi" w:eastAsiaTheme="minorHAnsi" w:hAnsiTheme="minorHAnsi"/>
          <w:color w:val="7030A0"/>
          <w:sz w:val="22"/>
          <w:szCs w:val="22"/>
          <w:shd w:val="clear" w:color="auto" w:fill="D0CECE" w:themeFill="background2" w:themeFillShade="E6"/>
        </w:rPr>
        <w:t> *</w:t>
      </w:r>
      <w:r w:rsidR="004B090D" w:rsidRPr="004B090D">
        <w:rPr>
          <w:shd w:val="clear" w:color="auto" w:fill="FFFFFF"/>
        </w:rPr>
        <w:t>: The value of this element is displayed in IntelliSense in Visual Studio.</w:t>
      </w:r>
    </w:p>
    <w:p w14:paraId="2776A7F5" w14:textId="77777777" w:rsidR="004B090D" w:rsidRPr="004B090D" w:rsidRDefault="00B834D7" w:rsidP="004B090D">
      <w:pPr>
        <w:pStyle w:val="ListParagraph"/>
        <w:numPr>
          <w:ilvl w:val="1"/>
          <w:numId w:val="15"/>
        </w:numPr>
        <w:shd w:val="clear" w:color="auto" w:fill="FFFFFF"/>
        <w:spacing w:after="0"/>
        <w:rPr>
          <w:rStyle w:val="HTMLCode"/>
          <w:rFonts w:asciiTheme="minorHAnsi" w:eastAsiaTheme="minorHAnsi" w:hAnsiTheme="minorHAnsi"/>
          <w:color w:val="7030A0"/>
          <w:sz w:val="22"/>
          <w:szCs w:val="22"/>
          <w:shd w:val="clear" w:color="auto" w:fill="D0CECE" w:themeFill="background2" w:themeFillShade="E6"/>
        </w:rPr>
      </w:pPr>
      <w:hyperlink r:id="rId47" w:anchor="typeparamref" w:history="1">
        <w:r w:rsidR="004B090D" w:rsidRPr="004B090D">
          <w:rPr>
            <w:rStyle w:val="HTMLCode"/>
            <w:rFonts w:asciiTheme="minorHAnsi" w:eastAsiaTheme="minorHAnsi" w:hAnsiTheme="minorHAnsi"/>
            <w:color w:val="7030A0"/>
            <w:sz w:val="22"/>
            <w:szCs w:val="22"/>
            <w:shd w:val="clear" w:color="auto" w:fill="D0CECE" w:themeFill="background2" w:themeFillShade="E6"/>
          </w:rPr>
          <w:t>&lt;</w:t>
        </w:r>
        <w:proofErr w:type="spellStart"/>
        <w:r w:rsidR="004B090D" w:rsidRPr="004B090D">
          <w:rPr>
            <w:rStyle w:val="HTMLCode"/>
            <w:rFonts w:asciiTheme="minorHAnsi" w:eastAsiaTheme="minorHAnsi" w:hAnsiTheme="minorHAnsi"/>
            <w:color w:val="7030A0"/>
            <w:sz w:val="22"/>
            <w:szCs w:val="22"/>
            <w:shd w:val="clear" w:color="auto" w:fill="D0CECE" w:themeFill="background2" w:themeFillShade="E6"/>
          </w:rPr>
          <w:t>typeparamref</w:t>
        </w:r>
        <w:proofErr w:type="spellEnd"/>
        <w:r w:rsidR="004B090D" w:rsidRPr="004B090D">
          <w:rPr>
            <w:rStyle w:val="HTMLCode"/>
            <w:rFonts w:asciiTheme="minorHAnsi" w:eastAsiaTheme="minorHAnsi" w:hAnsiTheme="minorHAnsi"/>
            <w:color w:val="7030A0"/>
            <w:sz w:val="22"/>
            <w:szCs w:val="22"/>
            <w:shd w:val="clear" w:color="auto" w:fill="D0CECE" w:themeFill="background2" w:themeFillShade="E6"/>
          </w:rPr>
          <w:t>&gt;</w:t>
        </w:r>
      </w:hyperlink>
    </w:p>
    <w:p w14:paraId="69BE0A6F" w14:textId="77777777" w:rsidR="00434946" w:rsidRDefault="00434946" w:rsidP="005B4CED">
      <w:pPr>
        <w:pStyle w:val="NormalWeb"/>
        <w:shd w:val="clear" w:color="auto" w:fill="FFFFFF"/>
        <w:rPr>
          <w:rFonts w:asciiTheme="minorHAnsi" w:eastAsiaTheme="minorHAnsi" w:hAnsiTheme="minorHAnsi" w:cstheme="minorBidi"/>
          <w:b/>
          <w:bCs/>
          <w:sz w:val="22"/>
          <w:szCs w:val="22"/>
          <w:shd w:val="clear" w:color="auto" w:fill="FFFFFF"/>
        </w:rPr>
      </w:pPr>
    </w:p>
    <w:p w14:paraId="23D17780" w14:textId="63D03B03" w:rsidR="00434946" w:rsidRPr="00434946" w:rsidRDefault="00434946" w:rsidP="005B4CED">
      <w:pPr>
        <w:pStyle w:val="NormalWeb"/>
        <w:shd w:val="clear" w:color="auto" w:fill="FFFFFF"/>
        <w:rPr>
          <w:rFonts w:asciiTheme="minorHAnsi" w:eastAsiaTheme="minorHAnsi" w:hAnsiTheme="minorHAnsi" w:cstheme="minorBidi"/>
          <w:sz w:val="22"/>
          <w:szCs w:val="22"/>
          <w:shd w:val="clear" w:color="auto" w:fill="FFFFFF"/>
        </w:rPr>
      </w:pPr>
      <w:r>
        <w:rPr>
          <w:rFonts w:asciiTheme="minorHAnsi" w:eastAsiaTheme="minorHAnsi" w:hAnsiTheme="minorHAnsi" w:cstheme="minorBidi"/>
          <w:b/>
          <w:bCs/>
          <w:sz w:val="22"/>
          <w:szCs w:val="22"/>
          <w:shd w:val="clear" w:color="auto" w:fill="FFFFFF"/>
        </w:rPr>
        <w:t>NOTE:</w:t>
      </w:r>
      <w:r>
        <w:rPr>
          <w:rFonts w:asciiTheme="minorHAnsi" w:eastAsiaTheme="minorHAnsi" w:hAnsiTheme="minorHAnsi" w:cstheme="minorBidi"/>
          <w:sz w:val="22"/>
          <w:szCs w:val="22"/>
          <w:shd w:val="clear" w:color="auto" w:fill="FFFFFF"/>
        </w:rPr>
        <w:t xml:space="preserve"> For more information and examples how to use XML comments and generate documentation with recommended tools please visit a </w:t>
      </w:r>
      <w:hyperlink r:id="rId48" w:history="1">
        <w:r w:rsidRPr="00434946">
          <w:rPr>
            <w:rStyle w:val="Hyperlink"/>
            <w:rFonts w:asciiTheme="minorHAnsi" w:eastAsiaTheme="minorHAnsi" w:hAnsiTheme="minorHAnsi" w:cs="Courier New"/>
            <w:sz w:val="22"/>
            <w:szCs w:val="22"/>
            <w:shd w:val="clear" w:color="auto" w:fill="D0CECE" w:themeFill="background2" w:themeFillShade="E6"/>
          </w:rPr>
          <w:t>link</w:t>
        </w:r>
      </w:hyperlink>
      <w:r>
        <w:rPr>
          <w:rFonts w:asciiTheme="minorHAnsi" w:eastAsiaTheme="minorHAnsi" w:hAnsiTheme="minorHAnsi" w:cstheme="minorBidi"/>
          <w:sz w:val="22"/>
          <w:szCs w:val="22"/>
          <w:shd w:val="clear" w:color="auto" w:fill="FFFFFF"/>
        </w:rPr>
        <w:t>.</w:t>
      </w:r>
    </w:p>
    <w:p w14:paraId="776FBE5D" w14:textId="77777777" w:rsidR="005B4CED" w:rsidRDefault="005B4CED" w:rsidP="005B4CED">
      <w:pPr>
        <w:shd w:val="clear" w:color="auto" w:fill="FFFFFF"/>
        <w:spacing w:after="0" w:line="240" w:lineRule="auto"/>
        <w:rPr>
          <w:shd w:val="clear" w:color="auto" w:fill="FFFFFF"/>
        </w:rPr>
      </w:pPr>
    </w:p>
    <w:p w14:paraId="3C3D56D2" w14:textId="77777777" w:rsidR="005B4CED" w:rsidRPr="005B4CED" w:rsidRDefault="005B4CED" w:rsidP="005B4CED">
      <w:pPr>
        <w:shd w:val="clear" w:color="auto" w:fill="FFFFFF"/>
        <w:spacing w:after="0" w:line="240" w:lineRule="auto"/>
        <w:rPr>
          <w:shd w:val="clear" w:color="auto" w:fill="FFFFFF"/>
        </w:rPr>
      </w:pPr>
    </w:p>
    <w:p w14:paraId="6080C403" w14:textId="77777777" w:rsidR="005B4CED" w:rsidRDefault="005B4CED" w:rsidP="005B4CED">
      <w:pPr>
        <w:pStyle w:val="ListParagraph"/>
        <w:shd w:val="clear" w:color="auto" w:fill="FFFFFF"/>
        <w:spacing w:after="0"/>
        <w:rPr>
          <w:shd w:val="clear" w:color="auto" w:fill="FFFFFF"/>
        </w:rPr>
      </w:pPr>
    </w:p>
    <w:p w14:paraId="6B06845E" w14:textId="76FF365D" w:rsidR="005B4CED" w:rsidRDefault="005B4CED" w:rsidP="005B4CED">
      <w:pPr>
        <w:shd w:val="clear" w:color="auto" w:fill="FFFFFF"/>
        <w:spacing w:after="0"/>
        <w:rPr>
          <w:shd w:val="clear" w:color="auto" w:fill="FFFFFF"/>
        </w:rPr>
      </w:pPr>
    </w:p>
    <w:p w14:paraId="37D58C31" w14:textId="77777777" w:rsidR="005B4CED" w:rsidRPr="005B4CED" w:rsidRDefault="005B4CED" w:rsidP="005B4CED">
      <w:pPr>
        <w:shd w:val="clear" w:color="auto" w:fill="FFFFFF"/>
        <w:spacing w:after="0"/>
        <w:rPr>
          <w:shd w:val="clear" w:color="auto" w:fill="FFFFFF"/>
        </w:rPr>
      </w:pPr>
    </w:p>
    <w:p w14:paraId="046C4438" w14:textId="77777777" w:rsidR="0061161A" w:rsidRPr="0061161A" w:rsidRDefault="0061161A" w:rsidP="0061161A">
      <w:pPr>
        <w:shd w:val="clear" w:color="auto" w:fill="FFFFFF"/>
        <w:spacing w:after="0"/>
        <w:rPr>
          <w:shd w:val="clear" w:color="auto" w:fill="FFFFFF"/>
        </w:rPr>
      </w:pPr>
    </w:p>
    <w:p w14:paraId="64FDBAEF" w14:textId="77777777" w:rsidR="0061161A" w:rsidRDefault="0061161A" w:rsidP="009E3586">
      <w:pPr>
        <w:rPr>
          <w:shd w:val="clear" w:color="auto" w:fill="FFFFFF"/>
        </w:rPr>
      </w:pPr>
    </w:p>
    <w:p w14:paraId="77A4838B" w14:textId="77777777" w:rsidR="00C33927" w:rsidRPr="009E3586" w:rsidRDefault="00C33927" w:rsidP="009E3586">
      <w:pPr>
        <w:rPr>
          <w:shd w:val="clear" w:color="auto" w:fill="FFFFFF"/>
        </w:rPr>
      </w:pPr>
    </w:p>
    <w:bookmarkEnd w:id="10"/>
    <w:p w14:paraId="1A2C5324" w14:textId="317E4793" w:rsidR="00605300" w:rsidRDefault="00605300" w:rsidP="00605300">
      <w:pPr>
        <w:rPr>
          <w:shd w:val="clear" w:color="auto" w:fill="FFFFFF"/>
        </w:rPr>
      </w:pPr>
    </w:p>
    <w:p w14:paraId="548C8E6B" w14:textId="77777777" w:rsidR="00605300" w:rsidRPr="00E64B6D" w:rsidRDefault="00605300" w:rsidP="00605300">
      <w:pPr>
        <w:rPr>
          <w:shd w:val="clear" w:color="auto" w:fill="FFFFFF"/>
        </w:rPr>
      </w:pPr>
    </w:p>
    <w:p w14:paraId="205AA49A" w14:textId="77777777" w:rsidR="0008711D" w:rsidRDefault="00E64B6D" w:rsidP="00E64B6D">
      <w:pPr>
        <w:rPr>
          <w:rFonts w:asciiTheme="majorHAnsi" w:eastAsiaTheme="majorEastAsia" w:hAnsiTheme="majorHAnsi" w:cstheme="majorBidi"/>
          <w:color w:val="7030A0"/>
          <w:sz w:val="44"/>
          <w:szCs w:val="32"/>
        </w:rPr>
      </w:pPr>
      <w:r>
        <w:t xml:space="preserve"> </w:t>
      </w:r>
      <w:r w:rsidR="0008711D">
        <w:br w:type="page"/>
      </w:r>
    </w:p>
    <w:p w14:paraId="50697306" w14:textId="40287C66" w:rsidR="0008711D" w:rsidRDefault="0008711D" w:rsidP="0008711D">
      <w:pPr>
        <w:pStyle w:val="DiligentHeading1"/>
      </w:pPr>
      <w:bookmarkStart w:id="11" w:name="_Toc99026862"/>
      <w:r>
        <w:lastRenderedPageBreak/>
        <w:t>Language guidelines</w:t>
      </w:r>
      <w:bookmarkEnd w:id="11"/>
    </w:p>
    <w:p w14:paraId="786E872A" w14:textId="77777777" w:rsidR="0048332A" w:rsidRDefault="0048332A">
      <w:pPr>
        <w:rPr>
          <w:shd w:val="clear" w:color="auto" w:fill="FFFFFF"/>
        </w:rPr>
      </w:pPr>
      <w:r>
        <w:rPr>
          <w:rFonts w:ascii="Segoe UI" w:hAnsi="Segoe UI" w:cs="Segoe UI"/>
          <w:color w:val="171717"/>
          <w:shd w:val="clear" w:color="auto" w:fill="FFFFFF"/>
        </w:rPr>
        <w:br/>
      </w:r>
      <w:r w:rsidRPr="0048332A">
        <w:rPr>
          <w:shd w:val="clear" w:color="auto" w:fill="FFFFFF"/>
        </w:rPr>
        <w:t>The following sections describe practices that the C# team follows to prepare code examples and samples.</w:t>
      </w:r>
    </w:p>
    <w:p w14:paraId="4FEFCDBD" w14:textId="77777777" w:rsidR="00EA710C" w:rsidRDefault="00EA710C">
      <w:pPr>
        <w:rPr>
          <w:shd w:val="clear" w:color="auto" w:fill="FFFFFF"/>
        </w:rPr>
      </w:pPr>
      <w:r>
        <w:rPr>
          <w:shd w:val="clear" w:color="auto" w:fill="FFFFFF"/>
        </w:rPr>
        <w:br w:type="page"/>
      </w:r>
    </w:p>
    <w:p w14:paraId="740D9206" w14:textId="77777777" w:rsidR="00705511" w:rsidRDefault="00705511" w:rsidP="00EA710C">
      <w:pPr>
        <w:pStyle w:val="DiligentHeading2"/>
        <w:ind w:left="0" w:firstLine="0"/>
        <w:rPr>
          <w:shd w:val="clear" w:color="auto" w:fill="FFFFFF"/>
        </w:rPr>
      </w:pPr>
      <w:bookmarkStart w:id="12" w:name="_Toc99026863"/>
      <w:bookmarkStart w:id="13" w:name="IfStatements"/>
      <w:r>
        <w:rPr>
          <w:shd w:val="clear" w:color="auto" w:fill="FFFFFF"/>
        </w:rPr>
        <w:lastRenderedPageBreak/>
        <w:t>IF statements</w:t>
      </w:r>
      <w:bookmarkEnd w:id="12"/>
    </w:p>
    <w:bookmarkEnd w:id="13"/>
    <w:p w14:paraId="118CA80A" w14:textId="77777777" w:rsidR="00705511" w:rsidRDefault="00705511" w:rsidP="00705511">
      <w:pPr>
        <w:rPr>
          <w:shd w:val="clear" w:color="auto" w:fill="FFFFFF"/>
        </w:rPr>
      </w:pPr>
    </w:p>
    <w:p w14:paraId="55D3CB13" w14:textId="77777777" w:rsidR="00705511" w:rsidRDefault="00705511" w:rsidP="00705511">
      <w:pPr>
        <w:rPr>
          <w:shd w:val="clear" w:color="auto" w:fill="FFFFFF"/>
        </w:rPr>
      </w:pPr>
      <w:r>
        <w:rPr>
          <w:shd w:val="clear" w:color="auto" w:fill="FFFFFF"/>
        </w:rPr>
        <w:t xml:space="preserve">When writing </w:t>
      </w:r>
      <w:r w:rsidRPr="00705511">
        <w:rPr>
          <w:rStyle w:val="HTMLCode"/>
          <w:rFonts w:asciiTheme="minorHAnsi" w:eastAsiaTheme="minorHAnsi" w:hAnsiTheme="minorHAnsi"/>
          <w:color w:val="7030A0"/>
          <w:sz w:val="22"/>
          <w:szCs w:val="22"/>
          <w:shd w:val="clear" w:color="auto" w:fill="D0CECE" w:themeFill="background2" w:themeFillShade="E6"/>
        </w:rPr>
        <w:t>IF</w:t>
      </w:r>
      <w:r>
        <w:rPr>
          <w:shd w:val="clear" w:color="auto" w:fill="FFFFFF"/>
        </w:rPr>
        <w:t xml:space="preserve"> statements always use curly brackets for statements, even if statement is one line of code.</w:t>
      </w:r>
    </w:p>
    <w:p w14:paraId="43445C3B" w14:textId="0944E29E" w:rsidR="0048332A" w:rsidRDefault="00705511" w:rsidP="00705511">
      <w:pPr>
        <w:rPr>
          <w:shd w:val="clear" w:color="auto" w:fill="FFFFFF"/>
        </w:rPr>
      </w:pPr>
      <w:r w:rsidRPr="00705511">
        <w:rPr>
          <w:noProof/>
          <w:shd w:val="clear" w:color="auto" w:fill="FFFFFF"/>
        </w:rPr>
        <w:drawing>
          <wp:inline distT="0" distB="0" distL="0" distR="0" wp14:anchorId="32B67E66" wp14:editId="764649EA">
            <wp:extent cx="5943600" cy="1223645"/>
            <wp:effectExtent l="0" t="0" r="0" b="0"/>
            <wp:docPr id="51" name="Picture 5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A picture containing shape&#10;&#10;Description automatically generated"/>
                    <pic:cNvPicPr/>
                  </pic:nvPicPr>
                  <pic:blipFill>
                    <a:blip r:embed="rId49"/>
                    <a:stretch>
                      <a:fillRect/>
                    </a:stretch>
                  </pic:blipFill>
                  <pic:spPr>
                    <a:xfrm>
                      <a:off x="0" y="0"/>
                      <a:ext cx="5943600" cy="1223645"/>
                    </a:xfrm>
                    <a:prstGeom prst="rect">
                      <a:avLst/>
                    </a:prstGeom>
                  </pic:spPr>
                </pic:pic>
              </a:graphicData>
            </a:graphic>
          </wp:inline>
        </w:drawing>
      </w:r>
      <w:r w:rsidR="0048332A">
        <w:rPr>
          <w:shd w:val="clear" w:color="auto" w:fill="FFFFFF"/>
        </w:rPr>
        <w:br w:type="page"/>
      </w:r>
    </w:p>
    <w:p w14:paraId="30931495" w14:textId="5345FB29" w:rsidR="0048332A" w:rsidRDefault="0048332A" w:rsidP="0048332A">
      <w:pPr>
        <w:pStyle w:val="DiligentHeading2"/>
        <w:rPr>
          <w:shd w:val="clear" w:color="auto" w:fill="FFFFFF"/>
        </w:rPr>
      </w:pPr>
      <w:bookmarkStart w:id="14" w:name="_Toc99026864"/>
      <w:r>
        <w:rPr>
          <w:shd w:val="clear" w:color="auto" w:fill="FFFFFF"/>
        </w:rPr>
        <w:lastRenderedPageBreak/>
        <w:t>String data type</w:t>
      </w:r>
      <w:bookmarkEnd w:id="14"/>
    </w:p>
    <w:p w14:paraId="1589671B" w14:textId="77777777" w:rsidR="00915B74" w:rsidRDefault="00915B74" w:rsidP="0048332A">
      <w:pPr>
        <w:rPr>
          <w:shd w:val="clear" w:color="auto" w:fill="FFFFFF"/>
        </w:rPr>
      </w:pPr>
    </w:p>
    <w:p w14:paraId="53453B84" w14:textId="77777777" w:rsidR="0048332A" w:rsidRDefault="0048332A" w:rsidP="0048332A">
      <w:pPr>
        <w:rPr>
          <w:shd w:val="clear" w:color="auto" w:fill="FFFFFF"/>
        </w:rPr>
      </w:pPr>
      <w:r w:rsidRPr="0048332A">
        <w:rPr>
          <w:shd w:val="clear" w:color="auto" w:fill="FFFFFF"/>
        </w:rPr>
        <w:t>Use </w:t>
      </w:r>
      <w:hyperlink r:id="rId50" w:history="1">
        <w:r w:rsidRPr="0048332A">
          <w:rPr>
            <w:rStyle w:val="HTMLCode"/>
            <w:rFonts w:asciiTheme="minorHAnsi" w:eastAsiaTheme="minorHAnsi" w:hAnsiTheme="minorHAnsi"/>
            <w:color w:val="7030A0"/>
            <w:sz w:val="22"/>
            <w:szCs w:val="22"/>
            <w:shd w:val="clear" w:color="auto" w:fill="D0CECE" w:themeFill="background2" w:themeFillShade="E6"/>
          </w:rPr>
          <w:t>string interpolation</w:t>
        </w:r>
      </w:hyperlink>
      <w:r w:rsidRPr="0048332A">
        <w:rPr>
          <w:shd w:val="clear" w:color="auto" w:fill="FFFFFF"/>
        </w:rPr>
        <w:t> to concatenate short strings, as shown in the following code.</w:t>
      </w:r>
      <w:r>
        <w:rPr>
          <w:shd w:val="clear" w:color="auto" w:fill="FFFFFF"/>
        </w:rPr>
        <w:br/>
      </w:r>
      <w:r>
        <w:rPr>
          <w:shd w:val="clear" w:color="auto" w:fill="FFFFFF"/>
        </w:rPr>
        <w:br/>
      </w:r>
      <w:r w:rsidRPr="0048332A">
        <w:rPr>
          <w:noProof/>
        </w:rPr>
        <w:drawing>
          <wp:inline distT="0" distB="0" distL="0" distR="0" wp14:anchorId="0B95345E" wp14:editId="7606C1C7">
            <wp:extent cx="5943600" cy="68389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5943600" cy="683895"/>
                    </a:xfrm>
                    <a:prstGeom prst="rect">
                      <a:avLst/>
                    </a:prstGeom>
                  </pic:spPr>
                </pic:pic>
              </a:graphicData>
            </a:graphic>
          </wp:inline>
        </w:drawing>
      </w:r>
    </w:p>
    <w:p w14:paraId="22092673" w14:textId="77777777" w:rsidR="0048332A" w:rsidRDefault="0048332A" w:rsidP="0048332A">
      <w:pPr>
        <w:rPr>
          <w:shd w:val="clear" w:color="auto" w:fill="FFFFFF"/>
        </w:rPr>
      </w:pPr>
      <w:r w:rsidRPr="0048332A">
        <w:rPr>
          <w:shd w:val="clear" w:color="auto" w:fill="FFFFFF"/>
        </w:rPr>
        <w:t>To append strings in loops, especially when you're working with large amounts of text, use a </w:t>
      </w:r>
      <w:hyperlink r:id="rId52" w:history="1">
        <w:r w:rsidRPr="0048332A">
          <w:rPr>
            <w:rStyle w:val="HTMLCode"/>
            <w:rFonts w:asciiTheme="minorHAnsi" w:eastAsiaTheme="minorHAnsi" w:hAnsiTheme="minorHAnsi"/>
            <w:color w:val="7030A0"/>
            <w:sz w:val="22"/>
            <w:szCs w:val="22"/>
            <w:shd w:val="clear" w:color="auto" w:fill="D0CECE" w:themeFill="background2" w:themeFillShade="E6"/>
          </w:rPr>
          <w:t>StringBuilder</w:t>
        </w:r>
      </w:hyperlink>
      <w:r w:rsidRPr="0048332A">
        <w:rPr>
          <w:shd w:val="clear" w:color="auto" w:fill="FFFFFF"/>
        </w:rPr>
        <w:t> object.</w:t>
      </w:r>
    </w:p>
    <w:p w14:paraId="5414C80B" w14:textId="77777777" w:rsidR="0048332A" w:rsidRDefault="0048332A" w:rsidP="0048332A">
      <w:r w:rsidRPr="0048332A">
        <w:rPr>
          <w:noProof/>
        </w:rPr>
        <w:drawing>
          <wp:inline distT="0" distB="0" distL="0" distR="0" wp14:anchorId="7C44E201" wp14:editId="799F4429">
            <wp:extent cx="5943600" cy="15824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5943600" cy="1582420"/>
                    </a:xfrm>
                    <a:prstGeom prst="rect">
                      <a:avLst/>
                    </a:prstGeom>
                  </pic:spPr>
                </pic:pic>
              </a:graphicData>
            </a:graphic>
          </wp:inline>
        </w:drawing>
      </w:r>
    </w:p>
    <w:p w14:paraId="3C4B25AA" w14:textId="77777777" w:rsidR="0048332A" w:rsidRDefault="0048332A">
      <w:r>
        <w:br w:type="page"/>
      </w:r>
    </w:p>
    <w:p w14:paraId="29F0B22B" w14:textId="16C41215" w:rsidR="0048332A" w:rsidRDefault="0048332A" w:rsidP="0048332A">
      <w:pPr>
        <w:pStyle w:val="DiligentHeading2"/>
        <w:ind w:left="0" w:firstLine="0"/>
      </w:pPr>
      <w:bookmarkStart w:id="15" w:name="_Toc99026865"/>
      <w:r>
        <w:lastRenderedPageBreak/>
        <w:t>Implicitly typed local variables</w:t>
      </w:r>
      <w:bookmarkEnd w:id="15"/>
    </w:p>
    <w:p w14:paraId="11EFD312" w14:textId="77777777" w:rsidR="00915B74" w:rsidRDefault="00915B74" w:rsidP="0048332A">
      <w:pPr>
        <w:rPr>
          <w:shd w:val="clear" w:color="auto" w:fill="FFFFFF"/>
        </w:rPr>
      </w:pPr>
    </w:p>
    <w:p w14:paraId="38811CE6" w14:textId="77777777" w:rsidR="0048332A" w:rsidRPr="00915B74" w:rsidRDefault="00915B74" w:rsidP="0048332A">
      <w:pPr>
        <w:rPr>
          <w:shd w:val="clear" w:color="auto" w:fill="FFFFFF"/>
        </w:rPr>
      </w:pPr>
      <w:r w:rsidRPr="00915B74">
        <w:rPr>
          <w:shd w:val="clear" w:color="auto" w:fill="FFFFFF"/>
        </w:rPr>
        <w:t>Use </w:t>
      </w:r>
      <w:hyperlink r:id="rId54" w:history="1">
        <w:r w:rsidRPr="00915B74">
          <w:rPr>
            <w:rStyle w:val="HTMLCode"/>
            <w:rFonts w:asciiTheme="minorHAnsi" w:eastAsiaTheme="minorHAnsi" w:hAnsiTheme="minorHAnsi"/>
            <w:color w:val="7030A0"/>
            <w:sz w:val="22"/>
            <w:szCs w:val="22"/>
            <w:shd w:val="clear" w:color="auto" w:fill="D0CECE" w:themeFill="background2" w:themeFillShade="E6"/>
          </w:rPr>
          <w:t>implicit typing</w:t>
        </w:r>
      </w:hyperlink>
      <w:r w:rsidRPr="00915B74">
        <w:rPr>
          <w:shd w:val="clear" w:color="auto" w:fill="FFFFFF"/>
        </w:rPr>
        <w:t> for local variables when the type of the variable is obvious from the right side of the assignment, or when the precise type is not important.</w:t>
      </w:r>
    </w:p>
    <w:p w14:paraId="4C3E88B5" w14:textId="77777777" w:rsidR="00915B74" w:rsidRDefault="00915B74" w:rsidP="0048332A">
      <w:pPr>
        <w:rPr>
          <w:shd w:val="clear" w:color="auto" w:fill="FFFFFF"/>
        </w:rPr>
      </w:pPr>
      <w:r w:rsidRPr="00915B74">
        <w:rPr>
          <w:noProof/>
        </w:rPr>
        <w:drawing>
          <wp:inline distT="0" distB="0" distL="0" distR="0" wp14:anchorId="6E06C636" wp14:editId="14EF066C">
            <wp:extent cx="5943600" cy="8401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5943600" cy="840105"/>
                    </a:xfrm>
                    <a:prstGeom prst="rect">
                      <a:avLst/>
                    </a:prstGeom>
                  </pic:spPr>
                </pic:pic>
              </a:graphicData>
            </a:graphic>
          </wp:inline>
        </w:drawing>
      </w:r>
      <w:r>
        <w:br/>
      </w:r>
      <w:r>
        <w:br/>
      </w:r>
      <w:r w:rsidRPr="00915B74">
        <w:rPr>
          <w:shd w:val="clear" w:color="auto" w:fill="FFFFFF"/>
        </w:rPr>
        <w:t>Don't use </w:t>
      </w:r>
      <w:hyperlink r:id="rId56" w:history="1">
        <w:r w:rsidRPr="00915B74">
          <w:rPr>
            <w:rStyle w:val="HTMLCode"/>
            <w:rFonts w:asciiTheme="minorHAnsi" w:eastAsiaTheme="minorHAnsi" w:hAnsiTheme="minorHAnsi"/>
            <w:color w:val="7030A0"/>
            <w:sz w:val="22"/>
            <w:szCs w:val="22"/>
            <w:shd w:val="clear" w:color="auto" w:fill="D0CECE" w:themeFill="background2" w:themeFillShade="E6"/>
          </w:rPr>
          <w:t>var</w:t>
        </w:r>
      </w:hyperlink>
      <w:r w:rsidRPr="00915B74">
        <w:rPr>
          <w:shd w:val="clear" w:color="auto" w:fill="FFFFFF"/>
        </w:rPr>
        <w:t> when the type is not apparent from the right side of the assignment. Don't assume the type is clear from a method name. A variable type is considered clear if it's a </w:t>
      </w:r>
      <w:r w:rsidRPr="00915B74">
        <w:rPr>
          <w:rStyle w:val="HTMLCode"/>
          <w:rFonts w:asciiTheme="minorHAnsi" w:eastAsiaTheme="minorHAnsi" w:hAnsiTheme="minorHAnsi"/>
          <w:color w:val="7030A0"/>
          <w:sz w:val="22"/>
          <w:szCs w:val="22"/>
          <w:shd w:val="clear" w:color="auto" w:fill="D0CECE" w:themeFill="background2" w:themeFillShade="E6"/>
        </w:rPr>
        <w:t>new</w:t>
      </w:r>
      <w:r w:rsidRPr="00915B74">
        <w:rPr>
          <w:shd w:val="clear" w:color="auto" w:fill="FFFFFF"/>
        </w:rPr>
        <w:t> operator or an explicit cast.</w:t>
      </w:r>
    </w:p>
    <w:p w14:paraId="160F69D7" w14:textId="77777777" w:rsidR="00915B74" w:rsidRDefault="00915B74" w:rsidP="0048332A">
      <w:r w:rsidRPr="00915B74">
        <w:rPr>
          <w:noProof/>
        </w:rPr>
        <w:drawing>
          <wp:inline distT="0" distB="0" distL="0" distR="0" wp14:anchorId="30D61A01" wp14:editId="20B057C1">
            <wp:extent cx="5943600" cy="83312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5943600" cy="833120"/>
                    </a:xfrm>
                    <a:prstGeom prst="rect">
                      <a:avLst/>
                    </a:prstGeom>
                  </pic:spPr>
                </pic:pic>
              </a:graphicData>
            </a:graphic>
          </wp:inline>
        </w:drawing>
      </w:r>
    </w:p>
    <w:p w14:paraId="685C07AA" w14:textId="77777777" w:rsidR="00915B74" w:rsidRDefault="00915B74" w:rsidP="0048332A">
      <w:pPr>
        <w:rPr>
          <w:shd w:val="clear" w:color="auto" w:fill="FFFFFF"/>
        </w:rPr>
      </w:pPr>
      <w:r w:rsidRPr="00915B74">
        <w:rPr>
          <w:shd w:val="clear" w:color="auto" w:fill="FFFFFF"/>
        </w:rPr>
        <w:t>Don't rely on the variable name to specify the type of the variable. It might not be correct. In the following example, the variable name </w:t>
      </w:r>
      <w:proofErr w:type="spellStart"/>
      <w:r w:rsidRPr="00915B74">
        <w:rPr>
          <w:rStyle w:val="HTMLCode"/>
          <w:rFonts w:asciiTheme="minorHAnsi" w:eastAsiaTheme="minorHAnsi" w:hAnsiTheme="minorHAnsi"/>
          <w:color w:val="7030A0"/>
          <w:sz w:val="22"/>
          <w:szCs w:val="22"/>
          <w:shd w:val="clear" w:color="auto" w:fill="D0CECE" w:themeFill="background2" w:themeFillShade="E6"/>
        </w:rPr>
        <w:t>inputInt</w:t>
      </w:r>
      <w:proofErr w:type="spellEnd"/>
      <w:r w:rsidRPr="00915B74">
        <w:rPr>
          <w:shd w:val="clear" w:color="auto" w:fill="FFFFFF"/>
        </w:rPr>
        <w:t> is misleading. It's a string.</w:t>
      </w:r>
    </w:p>
    <w:p w14:paraId="2D9EE531" w14:textId="77777777" w:rsidR="00915B74" w:rsidRDefault="00915B74" w:rsidP="0048332A">
      <w:r w:rsidRPr="00915B74">
        <w:rPr>
          <w:noProof/>
        </w:rPr>
        <w:drawing>
          <wp:inline distT="0" distB="0" distL="0" distR="0" wp14:anchorId="28235437" wp14:editId="6E62984C">
            <wp:extent cx="5943600" cy="83312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5943600" cy="833120"/>
                    </a:xfrm>
                    <a:prstGeom prst="rect">
                      <a:avLst/>
                    </a:prstGeom>
                  </pic:spPr>
                </pic:pic>
              </a:graphicData>
            </a:graphic>
          </wp:inline>
        </w:drawing>
      </w:r>
    </w:p>
    <w:p w14:paraId="43CB59E0" w14:textId="77777777" w:rsidR="00915B74" w:rsidRDefault="00915B74" w:rsidP="00915B74">
      <w:pPr>
        <w:pStyle w:val="NormalWeb"/>
        <w:shd w:val="clear" w:color="auto" w:fill="FFFFFF"/>
        <w:rPr>
          <w:rFonts w:asciiTheme="minorHAnsi" w:eastAsiaTheme="minorHAnsi" w:hAnsiTheme="minorHAnsi" w:cstheme="minorBidi"/>
          <w:sz w:val="22"/>
          <w:szCs w:val="22"/>
          <w:shd w:val="clear" w:color="auto" w:fill="FFFFFF"/>
        </w:rPr>
      </w:pPr>
      <w:r w:rsidRPr="00915B74">
        <w:rPr>
          <w:rFonts w:asciiTheme="minorHAnsi" w:eastAsiaTheme="minorHAnsi" w:hAnsiTheme="minorHAnsi" w:cstheme="minorBidi"/>
          <w:sz w:val="22"/>
          <w:szCs w:val="22"/>
          <w:shd w:val="clear" w:color="auto" w:fill="FFFFFF"/>
        </w:rPr>
        <w:t>Avoid the use of </w:t>
      </w:r>
      <w:r w:rsidRPr="00915B74">
        <w:rPr>
          <w:rStyle w:val="HTMLCode"/>
          <w:rFonts w:asciiTheme="minorHAnsi" w:eastAsiaTheme="minorHAnsi" w:hAnsiTheme="minorHAnsi"/>
          <w:color w:val="7030A0"/>
          <w:sz w:val="22"/>
          <w:szCs w:val="22"/>
          <w:shd w:val="clear" w:color="auto" w:fill="D0CECE" w:themeFill="background2" w:themeFillShade="E6"/>
        </w:rPr>
        <w:t>var</w:t>
      </w:r>
      <w:r w:rsidRPr="00915B74">
        <w:rPr>
          <w:rFonts w:asciiTheme="minorHAnsi" w:eastAsiaTheme="minorHAnsi" w:hAnsiTheme="minorHAnsi" w:cstheme="minorBidi"/>
          <w:sz w:val="22"/>
          <w:szCs w:val="22"/>
          <w:shd w:val="clear" w:color="auto" w:fill="FFFFFF"/>
        </w:rPr>
        <w:t> in place of </w:t>
      </w:r>
      <w:hyperlink r:id="rId59" w:history="1">
        <w:r w:rsidRPr="00915B74">
          <w:rPr>
            <w:rFonts w:asciiTheme="minorHAnsi" w:eastAsiaTheme="minorHAnsi" w:hAnsiTheme="minorHAnsi" w:cstheme="minorBidi"/>
            <w:sz w:val="22"/>
            <w:szCs w:val="22"/>
            <w:shd w:val="clear" w:color="auto" w:fill="FFFFFF"/>
          </w:rPr>
          <w:t>dynamic</w:t>
        </w:r>
      </w:hyperlink>
      <w:r w:rsidRPr="00915B74">
        <w:rPr>
          <w:rFonts w:asciiTheme="minorHAnsi" w:eastAsiaTheme="minorHAnsi" w:hAnsiTheme="minorHAnsi" w:cstheme="minorBidi"/>
          <w:sz w:val="22"/>
          <w:szCs w:val="22"/>
          <w:shd w:val="clear" w:color="auto" w:fill="FFFFFF"/>
        </w:rPr>
        <w:t>. Use </w:t>
      </w:r>
      <w:r w:rsidRPr="00915B74">
        <w:rPr>
          <w:rStyle w:val="HTMLCode"/>
          <w:rFonts w:asciiTheme="minorHAnsi" w:eastAsiaTheme="minorHAnsi" w:hAnsiTheme="minorHAnsi"/>
          <w:color w:val="7030A0"/>
          <w:sz w:val="22"/>
          <w:szCs w:val="22"/>
          <w:shd w:val="clear" w:color="auto" w:fill="D0CECE" w:themeFill="background2" w:themeFillShade="E6"/>
        </w:rPr>
        <w:t>dynamic</w:t>
      </w:r>
      <w:r w:rsidRPr="00915B74">
        <w:rPr>
          <w:rFonts w:asciiTheme="minorHAnsi" w:eastAsiaTheme="minorHAnsi" w:hAnsiTheme="minorHAnsi" w:cstheme="minorBidi"/>
          <w:sz w:val="22"/>
          <w:szCs w:val="22"/>
          <w:shd w:val="clear" w:color="auto" w:fill="FFFFFF"/>
        </w:rPr>
        <w:t> when you want run-time type inference. For more information, see </w:t>
      </w:r>
      <w:hyperlink r:id="rId60" w:history="1">
        <w:r w:rsidRPr="00915B74">
          <w:rPr>
            <w:rStyle w:val="HTMLCode"/>
            <w:rFonts w:asciiTheme="minorHAnsi" w:eastAsiaTheme="minorHAnsi" w:hAnsiTheme="minorHAnsi"/>
            <w:color w:val="7030A0"/>
            <w:sz w:val="22"/>
            <w:szCs w:val="22"/>
            <w:shd w:val="clear" w:color="auto" w:fill="D0CECE" w:themeFill="background2" w:themeFillShade="E6"/>
          </w:rPr>
          <w:t>Using type dynamic (C# Programming Guide)</w:t>
        </w:r>
      </w:hyperlink>
      <w:r w:rsidRPr="00915B74">
        <w:rPr>
          <w:rFonts w:asciiTheme="minorHAnsi" w:eastAsiaTheme="minorHAnsi" w:hAnsiTheme="minorHAnsi" w:cstheme="minorBidi"/>
          <w:sz w:val="22"/>
          <w:szCs w:val="22"/>
          <w:shd w:val="clear" w:color="auto" w:fill="FFFFFF"/>
        </w:rPr>
        <w:t>.</w:t>
      </w:r>
    </w:p>
    <w:p w14:paraId="6B43AE61" w14:textId="77777777" w:rsidR="00915B74" w:rsidRDefault="00915B74" w:rsidP="00915B74">
      <w:pPr>
        <w:pStyle w:val="NormalWeb"/>
        <w:shd w:val="clear" w:color="auto" w:fill="FFFFFF"/>
        <w:rPr>
          <w:rFonts w:asciiTheme="minorHAnsi" w:eastAsiaTheme="minorHAnsi" w:hAnsiTheme="minorHAnsi" w:cstheme="minorBidi"/>
          <w:sz w:val="22"/>
          <w:szCs w:val="22"/>
          <w:shd w:val="clear" w:color="auto" w:fill="FFFFFF"/>
        </w:rPr>
      </w:pPr>
      <w:r w:rsidRPr="00915B74">
        <w:rPr>
          <w:rFonts w:asciiTheme="minorHAnsi" w:eastAsiaTheme="minorHAnsi" w:hAnsiTheme="minorHAnsi" w:cstheme="minorBidi"/>
          <w:sz w:val="22"/>
          <w:szCs w:val="22"/>
          <w:shd w:val="clear" w:color="auto" w:fill="FFFFFF"/>
        </w:rPr>
        <w:t>Use implicit typing to determine the type of the loop variable in </w:t>
      </w:r>
      <w:hyperlink r:id="rId61" w:anchor="the-for-statement" w:history="1">
        <w:r w:rsidRPr="00915B74">
          <w:rPr>
            <w:rStyle w:val="HTMLCode"/>
            <w:rFonts w:asciiTheme="minorHAnsi" w:eastAsiaTheme="minorHAnsi" w:hAnsiTheme="minorHAnsi"/>
            <w:color w:val="7030A0"/>
            <w:sz w:val="22"/>
            <w:szCs w:val="22"/>
            <w:shd w:val="clear" w:color="auto" w:fill="D0CECE" w:themeFill="background2" w:themeFillShade="E6"/>
          </w:rPr>
          <w:t>for</w:t>
        </w:r>
      </w:hyperlink>
      <w:r w:rsidRPr="00915B74">
        <w:rPr>
          <w:rFonts w:asciiTheme="minorHAnsi" w:eastAsiaTheme="minorHAnsi" w:hAnsiTheme="minorHAnsi" w:cstheme="minorBidi"/>
          <w:sz w:val="22"/>
          <w:szCs w:val="22"/>
          <w:shd w:val="clear" w:color="auto" w:fill="FFFFFF"/>
        </w:rPr>
        <w:t> loops. The following example uses implicit typing in a </w:t>
      </w:r>
      <w:proofErr w:type="spellStart"/>
      <w:r w:rsidRPr="00915B74">
        <w:rPr>
          <w:rStyle w:val="HTMLCode"/>
          <w:rFonts w:asciiTheme="minorHAnsi" w:eastAsiaTheme="minorHAnsi" w:hAnsiTheme="minorHAnsi"/>
          <w:color w:val="7030A0"/>
          <w:sz w:val="22"/>
          <w:szCs w:val="22"/>
          <w:shd w:val="clear" w:color="auto" w:fill="D0CECE" w:themeFill="background2" w:themeFillShade="E6"/>
        </w:rPr>
        <w:t>for</w:t>
      </w:r>
      <w:proofErr w:type="spellEnd"/>
      <w:r w:rsidRPr="00915B74">
        <w:rPr>
          <w:rFonts w:asciiTheme="minorHAnsi" w:eastAsiaTheme="minorHAnsi" w:hAnsiTheme="minorHAnsi" w:cstheme="minorBidi"/>
          <w:sz w:val="22"/>
          <w:szCs w:val="22"/>
          <w:shd w:val="clear" w:color="auto" w:fill="FFFFFF"/>
        </w:rPr>
        <w:t> statement.</w:t>
      </w:r>
    </w:p>
    <w:p w14:paraId="1E85AE6F" w14:textId="77777777" w:rsidR="00915B74" w:rsidRDefault="00915B74" w:rsidP="00915B74">
      <w:pPr>
        <w:pStyle w:val="NormalWeb"/>
        <w:shd w:val="clear" w:color="auto" w:fill="FFFFFF"/>
        <w:rPr>
          <w:rFonts w:asciiTheme="minorHAnsi" w:eastAsiaTheme="minorHAnsi" w:hAnsiTheme="minorHAnsi" w:cstheme="minorBidi"/>
          <w:sz w:val="22"/>
          <w:szCs w:val="22"/>
          <w:shd w:val="clear" w:color="auto" w:fill="FFFFFF"/>
        </w:rPr>
      </w:pPr>
      <w:r w:rsidRPr="00915B74">
        <w:rPr>
          <w:rFonts w:asciiTheme="minorHAnsi" w:eastAsiaTheme="minorHAnsi" w:hAnsiTheme="minorHAnsi" w:cstheme="minorBidi"/>
          <w:noProof/>
          <w:sz w:val="22"/>
          <w:szCs w:val="22"/>
          <w:shd w:val="clear" w:color="auto" w:fill="FFFFFF"/>
        </w:rPr>
        <w:drawing>
          <wp:inline distT="0" distB="0" distL="0" distR="0" wp14:anchorId="57797F0A" wp14:editId="6B0B7DF8">
            <wp:extent cx="5943600" cy="1588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943600" cy="1588135"/>
                    </a:xfrm>
                    <a:prstGeom prst="rect">
                      <a:avLst/>
                    </a:prstGeom>
                  </pic:spPr>
                </pic:pic>
              </a:graphicData>
            </a:graphic>
          </wp:inline>
        </w:drawing>
      </w:r>
    </w:p>
    <w:p w14:paraId="0981A115" w14:textId="77777777" w:rsidR="00915B74" w:rsidRDefault="00915B74">
      <w:pPr>
        <w:rPr>
          <w:shd w:val="clear" w:color="auto" w:fill="FFFFFF"/>
        </w:rPr>
      </w:pPr>
      <w:r>
        <w:rPr>
          <w:shd w:val="clear" w:color="auto" w:fill="FFFFFF"/>
        </w:rPr>
        <w:br w:type="page"/>
      </w:r>
    </w:p>
    <w:p w14:paraId="4D0D646A" w14:textId="6A60420D" w:rsidR="00915B74" w:rsidRDefault="00915B74" w:rsidP="00915B74">
      <w:pPr>
        <w:pStyle w:val="NormalWeb"/>
        <w:shd w:val="clear" w:color="auto" w:fill="FFFFFF"/>
        <w:rPr>
          <w:rFonts w:asciiTheme="minorHAnsi" w:eastAsiaTheme="minorHAnsi" w:hAnsiTheme="minorHAnsi" w:cstheme="minorBidi"/>
          <w:sz w:val="22"/>
          <w:szCs w:val="22"/>
          <w:shd w:val="clear" w:color="auto" w:fill="FFFFFF"/>
        </w:rPr>
      </w:pPr>
    </w:p>
    <w:p w14:paraId="2BAE2D05" w14:textId="77777777" w:rsidR="00132DD7" w:rsidRDefault="00132DD7" w:rsidP="00132DD7">
      <w:pPr>
        <w:shd w:val="clear" w:color="auto" w:fill="FFFFFF"/>
        <w:spacing w:before="100" w:beforeAutospacing="1" w:after="100" w:afterAutospacing="1" w:line="240" w:lineRule="auto"/>
        <w:contextualSpacing/>
        <w:rPr>
          <w:shd w:val="clear" w:color="auto" w:fill="FFFFFF"/>
        </w:rPr>
      </w:pPr>
      <w:r w:rsidRPr="00132DD7">
        <w:rPr>
          <w:shd w:val="clear" w:color="auto" w:fill="FFFFFF"/>
        </w:rPr>
        <w:t>Don't use implicit typing to determine the type of the loop variable in </w:t>
      </w:r>
      <w:hyperlink r:id="rId63" w:anchor="the-foreach-statement" w:history="1">
        <w:r w:rsidRPr="00132DD7">
          <w:rPr>
            <w:rStyle w:val="HTMLCode"/>
            <w:rFonts w:asciiTheme="minorHAnsi" w:eastAsiaTheme="minorHAnsi" w:hAnsiTheme="minorHAnsi"/>
            <w:color w:val="7030A0"/>
            <w:sz w:val="22"/>
            <w:szCs w:val="22"/>
            <w:shd w:val="clear" w:color="auto" w:fill="D0CECE" w:themeFill="background2" w:themeFillShade="E6"/>
          </w:rPr>
          <w:t>foreach</w:t>
        </w:r>
      </w:hyperlink>
      <w:r w:rsidRPr="00132DD7">
        <w:rPr>
          <w:shd w:val="clear" w:color="auto" w:fill="FFFFFF"/>
        </w:rPr>
        <w:t> loops.</w:t>
      </w:r>
    </w:p>
    <w:p w14:paraId="17EF78F3" w14:textId="77777777" w:rsidR="00132DD7" w:rsidRDefault="00132DD7" w:rsidP="00132DD7">
      <w:pPr>
        <w:shd w:val="clear" w:color="auto" w:fill="FFFFFF"/>
        <w:spacing w:before="100" w:beforeAutospacing="1" w:after="100" w:afterAutospacing="1" w:line="240" w:lineRule="auto"/>
        <w:contextualSpacing/>
        <w:rPr>
          <w:shd w:val="clear" w:color="auto" w:fill="FFFFFF"/>
        </w:rPr>
      </w:pPr>
    </w:p>
    <w:p w14:paraId="06EB7A18" w14:textId="42963802" w:rsidR="00132DD7" w:rsidRPr="00132DD7" w:rsidRDefault="00132DD7" w:rsidP="00132DD7">
      <w:pPr>
        <w:shd w:val="clear" w:color="auto" w:fill="FFFFFF"/>
        <w:spacing w:before="100" w:beforeAutospacing="1" w:after="100" w:afterAutospacing="1" w:line="240" w:lineRule="auto"/>
        <w:contextualSpacing/>
        <w:rPr>
          <w:shd w:val="clear" w:color="auto" w:fill="FFFFFF"/>
        </w:rPr>
      </w:pPr>
      <w:r w:rsidRPr="00132DD7">
        <w:rPr>
          <w:shd w:val="clear" w:color="auto" w:fill="FFFFFF"/>
        </w:rPr>
        <w:t>The following example uses explicit typing in a </w:t>
      </w:r>
      <w:r w:rsidRPr="00132DD7">
        <w:rPr>
          <w:rStyle w:val="HTMLCode"/>
          <w:rFonts w:asciiTheme="minorHAnsi" w:eastAsiaTheme="minorHAnsi" w:hAnsiTheme="minorHAnsi"/>
          <w:color w:val="7030A0"/>
          <w:sz w:val="22"/>
          <w:szCs w:val="22"/>
          <w:shd w:val="clear" w:color="auto" w:fill="D0CECE" w:themeFill="background2" w:themeFillShade="E6"/>
        </w:rPr>
        <w:t>foreach</w:t>
      </w:r>
      <w:r w:rsidRPr="00132DD7">
        <w:rPr>
          <w:shd w:val="clear" w:color="auto" w:fill="FFFFFF"/>
        </w:rPr>
        <w:t> statement.</w:t>
      </w:r>
    </w:p>
    <w:p w14:paraId="09D2E0DD" w14:textId="5616EE4E" w:rsidR="00132DD7" w:rsidRDefault="00132DD7" w:rsidP="00132DD7">
      <w:pPr>
        <w:rPr>
          <w:shd w:val="clear" w:color="auto" w:fill="FFFFFF"/>
        </w:rPr>
      </w:pPr>
      <w:r>
        <w:rPr>
          <w:shd w:val="clear" w:color="auto" w:fill="FFFFFF"/>
        </w:rPr>
        <w:br/>
      </w:r>
      <w:r w:rsidRPr="00132DD7">
        <w:rPr>
          <w:noProof/>
          <w:shd w:val="clear" w:color="auto" w:fill="FFFFFF"/>
        </w:rPr>
        <w:drawing>
          <wp:inline distT="0" distB="0" distL="0" distR="0" wp14:anchorId="4CF49C18" wp14:editId="7317FA8C">
            <wp:extent cx="5943600" cy="30619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5943600" cy="3061970"/>
                    </a:xfrm>
                    <a:prstGeom prst="rect">
                      <a:avLst/>
                    </a:prstGeom>
                  </pic:spPr>
                </pic:pic>
              </a:graphicData>
            </a:graphic>
          </wp:inline>
        </w:drawing>
      </w:r>
    </w:p>
    <w:p w14:paraId="48C10040" w14:textId="1F1604E8" w:rsidR="00132DD7" w:rsidRDefault="00132DD7">
      <w:pPr>
        <w:rPr>
          <w:shd w:val="clear" w:color="auto" w:fill="FFFFFF"/>
        </w:rPr>
      </w:pPr>
      <w:r>
        <w:rPr>
          <w:shd w:val="clear" w:color="auto" w:fill="FFFFFF"/>
        </w:rPr>
        <w:br w:type="page"/>
      </w:r>
    </w:p>
    <w:p w14:paraId="2AC6E8C3" w14:textId="109CA937" w:rsidR="00132DD7" w:rsidRDefault="00132DD7" w:rsidP="00132DD7">
      <w:pPr>
        <w:pStyle w:val="DiligentHeading2"/>
        <w:rPr>
          <w:shd w:val="clear" w:color="auto" w:fill="FFFFFF"/>
        </w:rPr>
      </w:pPr>
      <w:bookmarkStart w:id="16" w:name="_Toc99026866"/>
      <w:r>
        <w:rPr>
          <w:shd w:val="clear" w:color="auto" w:fill="FFFFFF"/>
        </w:rPr>
        <w:lastRenderedPageBreak/>
        <w:t>Unsigned data types</w:t>
      </w:r>
      <w:bookmarkEnd w:id="16"/>
    </w:p>
    <w:p w14:paraId="4CC7ECF7" w14:textId="77777777" w:rsidR="00132DD7" w:rsidRPr="00132DD7" w:rsidRDefault="00132DD7" w:rsidP="00132DD7"/>
    <w:p w14:paraId="391122A0" w14:textId="1FBD6EC4" w:rsidR="00132DD7" w:rsidRDefault="00132DD7" w:rsidP="00132DD7">
      <w:pPr>
        <w:rPr>
          <w:shd w:val="clear" w:color="auto" w:fill="FFFFFF"/>
        </w:rPr>
      </w:pPr>
      <w:r w:rsidRPr="00132DD7">
        <w:rPr>
          <w:shd w:val="clear" w:color="auto" w:fill="FFFFFF"/>
        </w:rPr>
        <w:t>In general, use </w:t>
      </w:r>
      <w:r w:rsidRPr="00132DD7">
        <w:rPr>
          <w:rStyle w:val="HTMLCode"/>
          <w:rFonts w:asciiTheme="minorHAnsi" w:eastAsiaTheme="minorHAnsi" w:hAnsiTheme="minorHAnsi"/>
          <w:color w:val="7030A0"/>
          <w:sz w:val="22"/>
          <w:szCs w:val="22"/>
          <w:shd w:val="clear" w:color="auto" w:fill="D0CECE" w:themeFill="background2" w:themeFillShade="E6"/>
        </w:rPr>
        <w:t>int</w:t>
      </w:r>
      <w:r w:rsidRPr="00132DD7">
        <w:rPr>
          <w:shd w:val="clear" w:color="auto" w:fill="FFFFFF"/>
        </w:rPr>
        <w:t> rather than unsigned types. The use of </w:t>
      </w:r>
      <w:r w:rsidRPr="00132DD7">
        <w:rPr>
          <w:rStyle w:val="HTMLCode"/>
          <w:rFonts w:asciiTheme="minorHAnsi" w:eastAsiaTheme="minorHAnsi" w:hAnsiTheme="minorHAnsi"/>
          <w:color w:val="7030A0"/>
          <w:sz w:val="22"/>
          <w:szCs w:val="22"/>
          <w:shd w:val="clear" w:color="auto" w:fill="D0CECE" w:themeFill="background2" w:themeFillShade="E6"/>
        </w:rPr>
        <w:t>int</w:t>
      </w:r>
      <w:r w:rsidRPr="00132DD7">
        <w:rPr>
          <w:shd w:val="clear" w:color="auto" w:fill="FFFFFF"/>
        </w:rPr>
        <w:t> is common throughout C#, and it is easier to interact with other libraries when you use </w:t>
      </w:r>
      <w:r w:rsidRPr="00132DD7">
        <w:rPr>
          <w:rStyle w:val="HTMLCode"/>
          <w:rFonts w:asciiTheme="minorHAnsi" w:eastAsiaTheme="minorHAnsi" w:hAnsiTheme="minorHAnsi"/>
          <w:color w:val="7030A0"/>
          <w:sz w:val="22"/>
          <w:szCs w:val="22"/>
          <w:shd w:val="clear" w:color="auto" w:fill="D0CECE" w:themeFill="background2" w:themeFillShade="E6"/>
        </w:rPr>
        <w:t>int</w:t>
      </w:r>
      <w:r w:rsidRPr="00132DD7">
        <w:rPr>
          <w:shd w:val="clear" w:color="auto" w:fill="FFFFFF"/>
        </w:rPr>
        <w:t>.</w:t>
      </w:r>
    </w:p>
    <w:p w14:paraId="414F1ABD" w14:textId="78673031" w:rsidR="00132DD7" w:rsidRDefault="00132DD7">
      <w:pPr>
        <w:rPr>
          <w:shd w:val="clear" w:color="auto" w:fill="FFFFFF"/>
        </w:rPr>
      </w:pPr>
      <w:r>
        <w:rPr>
          <w:shd w:val="clear" w:color="auto" w:fill="FFFFFF"/>
        </w:rPr>
        <w:br w:type="page"/>
      </w:r>
    </w:p>
    <w:p w14:paraId="1C8D03A7" w14:textId="2511E751" w:rsidR="00132DD7" w:rsidRDefault="00132DD7" w:rsidP="005E0D65">
      <w:pPr>
        <w:pStyle w:val="DiligentHeading2"/>
        <w:rPr>
          <w:rFonts w:eastAsiaTheme="minorHAnsi"/>
          <w:shd w:val="clear" w:color="auto" w:fill="FFFFFF"/>
        </w:rPr>
      </w:pPr>
      <w:bookmarkStart w:id="17" w:name="_Toc99026867"/>
      <w:r>
        <w:rPr>
          <w:rFonts w:eastAsiaTheme="minorHAnsi"/>
          <w:shd w:val="clear" w:color="auto" w:fill="FFFFFF"/>
        </w:rPr>
        <w:lastRenderedPageBreak/>
        <w:t>Arrays</w:t>
      </w:r>
      <w:bookmarkEnd w:id="17"/>
    </w:p>
    <w:p w14:paraId="718033E3" w14:textId="77777777" w:rsidR="005E0D65" w:rsidRPr="005E0D65" w:rsidRDefault="005E0D65" w:rsidP="005E0D65">
      <w:pPr>
        <w:rPr>
          <w:shd w:val="clear" w:color="auto" w:fill="FFFFFF"/>
        </w:rPr>
      </w:pPr>
    </w:p>
    <w:p w14:paraId="67204F11" w14:textId="139DCC57" w:rsidR="00132DD7" w:rsidRDefault="00132DD7" w:rsidP="00132DD7">
      <w:pPr>
        <w:rPr>
          <w:shd w:val="clear" w:color="auto" w:fill="FFFFFF"/>
        </w:rPr>
      </w:pPr>
      <w:r w:rsidRPr="00132DD7">
        <w:rPr>
          <w:shd w:val="clear" w:color="auto" w:fill="FFFFFF"/>
        </w:rPr>
        <w:t>Use the concise syntax when you initialize arrays on the declaration line. In the following example, note that you can't use </w:t>
      </w:r>
      <w:r w:rsidRPr="00132DD7">
        <w:rPr>
          <w:rStyle w:val="HTMLCode"/>
          <w:rFonts w:asciiTheme="minorHAnsi" w:eastAsiaTheme="minorHAnsi" w:hAnsiTheme="minorHAnsi"/>
          <w:color w:val="7030A0"/>
          <w:sz w:val="22"/>
          <w:szCs w:val="22"/>
          <w:shd w:val="clear" w:color="auto" w:fill="D0CECE" w:themeFill="background2" w:themeFillShade="E6"/>
        </w:rPr>
        <w:t>var</w:t>
      </w:r>
      <w:r w:rsidRPr="00132DD7">
        <w:rPr>
          <w:shd w:val="clear" w:color="auto" w:fill="FFFFFF"/>
        </w:rPr>
        <w:t> instead of </w:t>
      </w:r>
      <w:proofErr w:type="gramStart"/>
      <w:r w:rsidRPr="00132DD7">
        <w:rPr>
          <w:rStyle w:val="HTMLCode"/>
          <w:rFonts w:asciiTheme="minorHAnsi" w:eastAsiaTheme="minorHAnsi" w:hAnsiTheme="minorHAnsi"/>
          <w:color w:val="7030A0"/>
          <w:sz w:val="22"/>
          <w:szCs w:val="22"/>
          <w:shd w:val="clear" w:color="auto" w:fill="D0CECE" w:themeFill="background2" w:themeFillShade="E6"/>
        </w:rPr>
        <w:t>string[</w:t>
      </w:r>
      <w:proofErr w:type="gramEnd"/>
      <w:r w:rsidRPr="00132DD7">
        <w:rPr>
          <w:rStyle w:val="HTMLCode"/>
          <w:rFonts w:asciiTheme="minorHAnsi" w:eastAsiaTheme="minorHAnsi" w:hAnsiTheme="minorHAnsi"/>
          <w:color w:val="7030A0"/>
          <w:sz w:val="22"/>
          <w:szCs w:val="22"/>
          <w:shd w:val="clear" w:color="auto" w:fill="D0CECE" w:themeFill="background2" w:themeFillShade="E6"/>
        </w:rPr>
        <w:t>]</w:t>
      </w:r>
      <w:r w:rsidRPr="00132DD7">
        <w:rPr>
          <w:shd w:val="clear" w:color="auto" w:fill="FFFFFF"/>
        </w:rPr>
        <w:t>.</w:t>
      </w:r>
    </w:p>
    <w:p w14:paraId="27B4F0FC" w14:textId="382EB822" w:rsidR="00132DD7" w:rsidRDefault="00132DD7" w:rsidP="00132DD7">
      <w:pPr>
        <w:rPr>
          <w:shd w:val="clear" w:color="auto" w:fill="FFFFFF"/>
        </w:rPr>
      </w:pPr>
      <w:r w:rsidRPr="00132DD7">
        <w:rPr>
          <w:noProof/>
          <w:shd w:val="clear" w:color="auto" w:fill="FFFFFF"/>
        </w:rPr>
        <w:drawing>
          <wp:inline distT="0" distB="0" distL="0" distR="0" wp14:anchorId="5699488B" wp14:editId="3005A104">
            <wp:extent cx="5943600" cy="65849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5943600" cy="658495"/>
                    </a:xfrm>
                    <a:prstGeom prst="rect">
                      <a:avLst/>
                    </a:prstGeom>
                  </pic:spPr>
                </pic:pic>
              </a:graphicData>
            </a:graphic>
          </wp:inline>
        </w:drawing>
      </w:r>
    </w:p>
    <w:p w14:paraId="4E0673CB" w14:textId="1CB49A42" w:rsidR="00132DD7" w:rsidRDefault="00132DD7" w:rsidP="00132DD7">
      <w:pPr>
        <w:rPr>
          <w:shd w:val="clear" w:color="auto" w:fill="FFFFFF"/>
        </w:rPr>
      </w:pPr>
      <w:r w:rsidRPr="00132DD7">
        <w:rPr>
          <w:shd w:val="clear" w:color="auto" w:fill="FFFFFF"/>
        </w:rPr>
        <w:t>If you use explicit instantiation, you can use </w:t>
      </w:r>
      <w:r w:rsidRPr="00132DD7">
        <w:rPr>
          <w:rStyle w:val="HTMLCode"/>
          <w:rFonts w:asciiTheme="minorHAnsi" w:eastAsiaTheme="minorHAnsi" w:hAnsiTheme="minorHAnsi"/>
          <w:color w:val="7030A0"/>
          <w:sz w:val="22"/>
          <w:szCs w:val="22"/>
          <w:shd w:val="clear" w:color="auto" w:fill="D0CECE" w:themeFill="background2" w:themeFillShade="E6"/>
        </w:rPr>
        <w:t>var</w:t>
      </w:r>
      <w:r w:rsidRPr="00132DD7">
        <w:rPr>
          <w:shd w:val="clear" w:color="auto" w:fill="FFFFFF"/>
        </w:rPr>
        <w:t>.</w:t>
      </w:r>
    </w:p>
    <w:p w14:paraId="578E9A03" w14:textId="714FE1F3" w:rsidR="00132DD7" w:rsidRDefault="00132DD7" w:rsidP="00132DD7">
      <w:pPr>
        <w:rPr>
          <w:shd w:val="clear" w:color="auto" w:fill="FFFFFF"/>
        </w:rPr>
      </w:pPr>
      <w:r w:rsidRPr="00132DD7">
        <w:rPr>
          <w:noProof/>
          <w:shd w:val="clear" w:color="auto" w:fill="FFFFFF"/>
        </w:rPr>
        <w:drawing>
          <wp:inline distT="0" distB="0" distL="0" distR="0" wp14:anchorId="05102A9B" wp14:editId="38E852E5">
            <wp:extent cx="5943600" cy="65786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943600" cy="657860"/>
                    </a:xfrm>
                    <a:prstGeom prst="rect">
                      <a:avLst/>
                    </a:prstGeom>
                  </pic:spPr>
                </pic:pic>
              </a:graphicData>
            </a:graphic>
          </wp:inline>
        </w:drawing>
      </w:r>
    </w:p>
    <w:p w14:paraId="209C1101" w14:textId="69F4094E" w:rsidR="00132DD7" w:rsidRDefault="00132DD7" w:rsidP="00132DD7">
      <w:pPr>
        <w:rPr>
          <w:shd w:val="clear" w:color="auto" w:fill="FFFFFF"/>
        </w:rPr>
      </w:pPr>
      <w:r w:rsidRPr="00132DD7">
        <w:rPr>
          <w:shd w:val="clear" w:color="auto" w:fill="FFFFFF"/>
        </w:rPr>
        <w:t xml:space="preserve">If you specify an array size, you </w:t>
      </w:r>
      <w:proofErr w:type="gramStart"/>
      <w:r w:rsidRPr="00132DD7">
        <w:rPr>
          <w:shd w:val="clear" w:color="auto" w:fill="FFFFFF"/>
        </w:rPr>
        <w:t>have to</w:t>
      </w:r>
      <w:proofErr w:type="gramEnd"/>
      <w:r w:rsidRPr="00132DD7">
        <w:rPr>
          <w:shd w:val="clear" w:color="auto" w:fill="FFFFFF"/>
        </w:rPr>
        <w:t xml:space="preserve"> initialize the elements one at a time.</w:t>
      </w:r>
    </w:p>
    <w:p w14:paraId="5215D5C5" w14:textId="3CABCE72" w:rsidR="00132DD7" w:rsidRDefault="00132DD7" w:rsidP="00132DD7">
      <w:pPr>
        <w:rPr>
          <w:shd w:val="clear" w:color="auto" w:fill="FFFFFF"/>
        </w:rPr>
      </w:pPr>
      <w:r w:rsidRPr="00132DD7">
        <w:rPr>
          <w:noProof/>
          <w:shd w:val="clear" w:color="auto" w:fill="FFFFFF"/>
        </w:rPr>
        <w:drawing>
          <wp:inline distT="0" distB="0" distL="0" distR="0" wp14:anchorId="16D7B49C" wp14:editId="22734824">
            <wp:extent cx="5943600" cy="10858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5943600" cy="1085850"/>
                    </a:xfrm>
                    <a:prstGeom prst="rect">
                      <a:avLst/>
                    </a:prstGeom>
                  </pic:spPr>
                </pic:pic>
              </a:graphicData>
            </a:graphic>
          </wp:inline>
        </w:drawing>
      </w:r>
    </w:p>
    <w:p w14:paraId="261BCAA7" w14:textId="4170591F" w:rsidR="00132DD7" w:rsidRDefault="00132DD7">
      <w:pPr>
        <w:rPr>
          <w:shd w:val="clear" w:color="auto" w:fill="FFFFFF"/>
        </w:rPr>
      </w:pPr>
      <w:r>
        <w:rPr>
          <w:shd w:val="clear" w:color="auto" w:fill="FFFFFF"/>
        </w:rPr>
        <w:br w:type="page"/>
      </w:r>
    </w:p>
    <w:p w14:paraId="0E17C784" w14:textId="34FD7EC6" w:rsidR="00132DD7" w:rsidRDefault="00132DD7" w:rsidP="00132DD7">
      <w:pPr>
        <w:pStyle w:val="DiligentHeading2"/>
        <w:rPr>
          <w:rFonts w:eastAsiaTheme="minorHAnsi"/>
          <w:shd w:val="clear" w:color="auto" w:fill="FFFFFF"/>
        </w:rPr>
      </w:pPr>
      <w:bookmarkStart w:id="18" w:name="_Toc99026868"/>
      <w:r>
        <w:rPr>
          <w:rFonts w:eastAsiaTheme="minorHAnsi"/>
          <w:shd w:val="clear" w:color="auto" w:fill="FFFFFF"/>
        </w:rPr>
        <w:lastRenderedPageBreak/>
        <w:t>Delegates</w:t>
      </w:r>
      <w:bookmarkEnd w:id="18"/>
    </w:p>
    <w:p w14:paraId="3EB6E759" w14:textId="4D49B2EA" w:rsidR="00132DD7" w:rsidRDefault="00132DD7" w:rsidP="00132DD7">
      <w:pPr>
        <w:rPr>
          <w:shd w:val="clear" w:color="auto" w:fill="FFFFFF"/>
        </w:rPr>
      </w:pPr>
    </w:p>
    <w:p w14:paraId="1F61A389" w14:textId="33778DBB" w:rsidR="00132DD7" w:rsidRDefault="004D0A0A" w:rsidP="00132DD7">
      <w:pPr>
        <w:rPr>
          <w:shd w:val="clear" w:color="auto" w:fill="FFFFFF"/>
        </w:rPr>
      </w:pPr>
      <w:r w:rsidRPr="004D0A0A">
        <w:rPr>
          <w:shd w:val="clear" w:color="auto" w:fill="FFFFFF"/>
        </w:rPr>
        <w:t>Use </w:t>
      </w:r>
      <w:proofErr w:type="spellStart"/>
      <w:r w:rsidRPr="004D0A0A">
        <w:rPr>
          <w:rStyle w:val="HTMLCode"/>
          <w:rFonts w:asciiTheme="minorHAnsi" w:eastAsiaTheme="minorHAnsi" w:hAnsiTheme="minorHAnsi"/>
          <w:color w:val="7030A0"/>
          <w:sz w:val="22"/>
          <w:szCs w:val="22"/>
          <w:shd w:val="clear" w:color="auto" w:fill="D0CECE" w:themeFill="background2" w:themeFillShade="E6"/>
        </w:rPr>
        <w:fldChar w:fldCharType="begin"/>
      </w:r>
      <w:r w:rsidRPr="004D0A0A">
        <w:rPr>
          <w:rStyle w:val="HTMLCode"/>
          <w:rFonts w:asciiTheme="minorHAnsi" w:eastAsiaTheme="minorHAnsi" w:hAnsiTheme="minorHAnsi"/>
          <w:color w:val="7030A0"/>
          <w:sz w:val="22"/>
          <w:szCs w:val="22"/>
          <w:shd w:val="clear" w:color="auto" w:fill="D0CECE" w:themeFill="background2" w:themeFillShade="E6"/>
        </w:rPr>
        <w:instrText xml:space="preserve"> HYPERLINK "https://docs.microsoft.com/en-us/dotnet/standard/delegates-lambdas" </w:instrText>
      </w:r>
      <w:r w:rsidRPr="004D0A0A">
        <w:rPr>
          <w:rStyle w:val="HTMLCode"/>
          <w:rFonts w:asciiTheme="minorHAnsi" w:eastAsiaTheme="minorHAnsi" w:hAnsiTheme="minorHAnsi"/>
          <w:color w:val="7030A0"/>
          <w:sz w:val="22"/>
          <w:szCs w:val="22"/>
          <w:shd w:val="clear" w:color="auto" w:fill="D0CECE" w:themeFill="background2" w:themeFillShade="E6"/>
        </w:rPr>
        <w:fldChar w:fldCharType="separate"/>
      </w:r>
      <w:r w:rsidRPr="004D0A0A">
        <w:rPr>
          <w:rStyle w:val="HTMLCode"/>
          <w:rFonts w:asciiTheme="minorHAnsi" w:eastAsiaTheme="minorHAnsi" w:hAnsiTheme="minorHAnsi"/>
          <w:color w:val="7030A0"/>
          <w:sz w:val="22"/>
          <w:szCs w:val="22"/>
          <w:shd w:val="clear" w:color="auto" w:fill="D0CECE" w:themeFill="background2" w:themeFillShade="E6"/>
        </w:rPr>
        <w:t>Func</w:t>
      </w:r>
      <w:proofErr w:type="spellEnd"/>
      <w:r w:rsidRPr="004D0A0A">
        <w:rPr>
          <w:rStyle w:val="HTMLCode"/>
          <w:rFonts w:asciiTheme="minorHAnsi" w:eastAsiaTheme="minorHAnsi" w:hAnsiTheme="minorHAnsi"/>
          <w:color w:val="7030A0"/>
          <w:sz w:val="22"/>
          <w:szCs w:val="22"/>
          <w:shd w:val="clear" w:color="auto" w:fill="D0CECE" w:themeFill="background2" w:themeFillShade="E6"/>
        </w:rPr>
        <w:t>&lt;&gt; and Action&lt;&gt;</w:t>
      </w:r>
      <w:r w:rsidRPr="004D0A0A">
        <w:rPr>
          <w:rStyle w:val="HTMLCode"/>
          <w:rFonts w:asciiTheme="minorHAnsi" w:eastAsiaTheme="minorHAnsi" w:hAnsiTheme="minorHAnsi"/>
          <w:color w:val="7030A0"/>
          <w:sz w:val="22"/>
          <w:szCs w:val="22"/>
          <w:shd w:val="clear" w:color="auto" w:fill="D0CECE" w:themeFill="background2" w:themeFillShade="E6"/>
        </w:rPr>
        <w:fldChar w:fldCharType="end"/>
      </w:r>
      <w:r w:rsidRPr="004D0A0A">
        <w:rPr>
          <w:shd w:val="clear" w:color="auto" w:fill="FFFFFF"/>
        </w:rPr>
        <w:t> instead of defining delegate types. In a class, define the delegate method.</w:t>
      </w:r>
    </w:p>
    <w:p w14:paraId="0C851F72" w14:textId="690619BE" w:rsidR="004D0A0A" w:rsidRDefault="004D0A0A" w:rsidP="00132DD7">
      <w:pPr>
        <w:rPr>
          <w:shd w:val="clear" w:color="auto" w:fill="FFFFFF"/>
        </w:rPr>
      </w:pPr>
      <w:r w:rsidRPr="004D0A0A">
        <w:rPr>
          <w:noProof/>
          <w:shd w:val="clear" w:color="auto" w:fill="FFFFFF"/>
        </w:rPr>
        <w:drawing>
          <wp:inline distT="0" distB="0" distL="0" distR="0" wp14:anchorId="402E3079" wp14:editId="64B27287">
            <wp:extent cx="5943600" cy="16446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5943600" cy="1644650"/>
                    </a:xfrm>
                    <a:prstGeom prst="rect">
                      <a:avLst/>
                    </a:prstGeom>
                  </pic:spPr>
                </pic:pic>
              </a:graphicData>
            </a:graphic>
          </wp:inline>
        </w:drawing>
      </w:r>
    </w:p>
    <w:p w14:paraId="2A1681A4" w14:textId="5DC89FA7" w:rsidR="004D0A0A" w:rsidRDefault="004D0A0A" w:rsidP="00132DD7">
      <w:pPr>
        <w:rPr>
          <w:shd w:val="clear" w:color="auto" w:fill="FFFFFF"/>
        </w:rPr>
      </w:pPr>
      <w:r w:rsidRPr="004D0A0A">
        <w:rPr>
          <w:shd w:val="clear" w:color="auto" w:fill="FFFFFF"/>
        </w:rPr>
        <w:t>Call the method using the signature defined by the </w:t>
      </w:r>
      <w:proofErr w:type="spellStart"/>
      <w:r w:rsidRPr="004D0A0A">
        <w:rPr>
          <w:rStyle w:val="HTMLCode"/>
          <w:rFonts w:asciiTheme="minorHAnsi" w:eastAsiaTheme="minorHAnsi" w:hAnsiTheme="minorHAnsi"/>
          <w:color w:val="7030A0"/>
          <w:sz w:val="22"/>
          <w:szCs w:val="22"/>
          <w:shd w:val="clear" w:color="auto" w:fill="D0CECE" w:themeFill="background2" w:themeFillShade="E6"/>
        </w:rPr>
        <w:t>Func</w:t>
      </w:r>
      <w:proofErr w:type="spellEnd"/>
      <w:r w:rsidRPr="004D0A0A">
        <w:rPr>
          <w:rStyle w:val="HTMLCode"/>
          <w:rFonts w:asciiTheme="minorHAnsi" w:eastAsiaTheme="minorHAnsi" w:hAnsiTheme="minorHAnsi"/>
          <w:color w:val="7030A0"/>
          <w:sz w:val="22"/>
          <w:szCs w:val="22"/>
          <w:shd w:val="clear" w:color="auto" w:fill="D0CECE" w:themeFill="background2" w:themeFillShade="E6"/>
        </w:rPr>
        <w:t>&lt;&gt;</w:t>
      </w:r>
      <w:r w:rsidRPr="004D0A0A">
        <w:rPr>
          <w:shd w:val="clear" w:color="auto" w:fill="FFFFFF"/>
        </w:rPr>
        <w:t> or </w:t>
      </w:r>
      <w:r w:rsidRPr="004D0A0A">
        <w:rPr>
          <w:rStyle w:val="HTMLCode"/>
          <w:rFonts w:asciiTheme="minorHAnsi" w:eastAsiaTheme="minorHAnsi" w:hAnsiTheme="minorHAnsi"/>
          <w:color w:val="7030A0"/>
          <w:sz w:val="22"/>
          <w:szCs w:val="22"/>
          <w:shd w:val="clear" w:color="auto" w:fill="D0CECE" w:themeFill="background2" w:themeFillShade="E6"/>
        </w:rPr>
        <w:t>Action&lt;&gt;</w:t>
      </w:r>
      <w:r w:rsidRPr="004D0A0A">
        <w:rPr>
          <w:shd w:val="clear" w:color="auto" w:fill="FFFFFF"/>
        </w:rPr>
        <w:t> delegate.</w:t>
      </w:r>
    </w:p>
    <w:p w14:paraId="74A1AAB2" w14:textId="1E6C1A06" w:rsidR="004D0A0A" w:rsidRDefault="004D0A0A" w:rsidP="00132DD7">
      <w:pPr>
        <w:rPr>
          <w:shd w:val="clear" w:color="auto" w:fill="FFFFFF"/>
        </w:rPr>
      </w:pPr>
      <w:r w:rsidRPr="004D0A0A">
        <w:rPr>
          <w:noProof/>
          <w:shd w:val="clear" w:color="auto" w:fill="FFFFFF"/>
        </w:rPr>
        <w:drawing>
          <wp:inline distT="0" distB="0" distL="0" distR="0" wp14:anchorId="4B97D88A" wp14:editId="1A527282">
            <wp:extent cx="5943600" cy="1523365"/>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5943600" cy="1523365"/>
                    </a:xfrm>
                    <a:prstGeom prst="rect">
                      <a:avLst/>
                    </a:prstGeom>
                  </pic:spPr>
                </pic:pic>
              </a:graphicData>
            </a:graphic>
          </wp:inline>
        </w:drawing>
      </w:r>
    </w:p>
    <w:p w14:paraId="342F2C66" w14:textId="37CBA472" w:rsidR="004D0A0A" w:rsidRDefault="004D0A0A" w:rsidP="00132DD7">
      <w:pPr>
        <w:rPr>
          <w:shd w:val="clear" w:color="auto" w:fill="FFFFFF"/>
        </w:rPr>
      </w:pPr>
      <w:r w:rsidRPr="004D0A0A">
        <w:rPr>
          <w:shd w:val="clear" w:color="auto" w:fill="FFFFFF"/>
        </w:rPr>
        <w:t>If you create instances of a delegate type, use the concise syntax. In a class, define the delegate type and a method that has a matching signature.</w:t>
      </w:r>
    </w:p>
    <w:p w14:paraId="1A706CDA" w14:textId="0BE7598A" w:rsidR="004D0A0A" w:rsidRDefault="004D0A0A" w:rsidP="00132DD7">
      <w:pPr>
        <w:rPr>
          <w:shd w:val="clear" w:color="auto" w:fill="FFFFFF"/>
        </w:rPr>
      </w:pPr>
      <w:r w:rsidRPr="004D0A0A">
        <w:rPr>
          <w:noProof/>
          <w:shd w:val="clear" w:color="auto" w:fill="FFFFFF"/>
        </w:rPr>
        <w:drawing>
          <wp:inline distT="0" distB="0" distL="0" distR="0" wp14:anchorId="6CC3225A" wp14:editId="3EB18AF6">
            <wp:extent cx="5943600" cy="137541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5943600" cy="1375410"/>
                    </a:xfrm>
                    <a:prstGeom prst="rect">
                      <a:avLst/>
                    </a:prstGeom>
                  </pic:spPr>
                </pic:pic>
              </a:graphicData>
            </a:graphic>
          </wp:inline>
        </w:drawing>
      </w:r>
    </w:p>
    <w:p w14:paraId="4562B2A3" w14:textId="50EE97EA" w:rsidR="004D0A0A" w:rsidRPr="00915B74" w:rsidRDefault="004D0A0A" w:rsidP="00132DD7">
      <w:pPr>
        <w:rPr>
          <w:shd w:val="clear" w:color="auto" w:fill="FFFFFF"/>
        </w:rPr>
      </w:pPr>
      <w:r w:rsidRPr="004D0A0A">
        <w:rPr>
          <w:shd w:val="clear" w:color="auto" w:fill="FFFFFF"/>
        </w:rPr>
        <w:t>Create an instance of the delegate type and call it. The following declaration shows the condensed syntax.</w:t>
      </w:r>
    </w:p>
    <w:p w14:paraId="15D222C8" w14:textId="28391E7B" w:rsidR="00915B74" w:rsidRDefault="004D0A0A" w:rsidP="00915B74">
      <w:pPr>
        <w:pStyle w:val="NormalWeb"/>
        <w:shd w:val="clear" w:color="auto" w:fill="FFFFFF"/>
        <w:rPr>
          <w:rFonts w:asciiTheme="minorHAnsi" w:eastAsiaTheme="minorHAnsi" w:hAnsiTheme="minorHAnsi" w:cstheme="minorBidi"/>
          <w:sz w:val="22"/>
          <w:szCs w:val="22"/>
          <w:shd w:val="clear" w:color="auto" w:fill="FFFFFF"/>
        </w:rPr>
      </w:pPr>
      <w:r w:rsidRPr="004D0A0A">
        <w:rPr>
          <w:rFonts w:asciiTheme="minorHAnsi" w:eastAsiaTheme="minorHAnsi" w:hAnsiTheme="minorHAnsi" w:cstheme="minorBidi"/>
          <w:noProof/>
          <w:sz w:val="22"/>
          <w:szCs w:val="22"/>
          <w:shd w:val="clear" w:color="auto" w:fill="FFFFFF"/>
        </w:rPr>
        <w:drawing>
          <wp:inline distT="0" distB="0" distL="0" distR="0" wp14:anchorId="2109AA94" wp14:editId="22F9C059">
            <wp:extent cx="5943600" cy="806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5943600" cy="806450"/>
                    </a:xfrm>
                    <a:prstGeom prst="rect">
                      <a:avLst/>
                    </a:prstGeom>
                  </pic:spPr>
                </pic:pic>
              </a:graphicData>
            </a:graphic>
          </wp:inline>
        </w:drawing>
      </w:r>
    </w:p>
    <w:p w14:paraId="3253296E" w14:textId="0963442C" w:rsidR="004D0A0A" w:rsidRDefault="004D0A0A" w:rsidP="00915B74">
      <w:pPr>
        <w:pStyle w:val="NormalWeb"/>
        <w:shd w:val="clear" w:color="auto" w:fill="FFFFFF"/>
        <w:rPr>
          <w:rFonts w:asciiTheme="minorHAnsi" w:eastAsiaTheme="minorHAnsi" w:hAnsiTheme="minorHAnsi" w:cstheme="minorBidi"/>
          <w:sz w:val="22"/>
          <w:szCs w:val="22"/>
          <w:shd w:val="clear" w:color="auto" w:fill="FFFFFF"/>
        </w:rPr>
      </w:pPr>
    </w:p>
    <w:p w14:paraId="403AF98B" w14:textId="50B9DB34" w:rsidR="004D0A0A" w:rsidRDefault="004D0A0A" w:rsidP="00915B74">
      <w:pPr>
        <w:pStyle w:val="NormalWeb"/>
        <w:shd w:val="clear" w:color="auto" w:fill="FFFFFF"/>
        <w:rPr>
          <w:rFonts w:asciiTheme="minorHAnsi" w:eastAsiaTheme="minorHAnsi" w:hAnsiTheme="minorHAnsi" w:cstheme="minorBidi"/>
          <w:sz w:val="22"/>
          <w:szCs w:val="22"/>
          <w:shd w:val="clear" w:color="auto" w:fill="FFFFFF"/>
        </w:rPr>
      </w:pPr>
      <w:r w:rsidRPr="004D0A0A">
        <w:rPr>
          <w:rFonts w:asciiTheme="minorHAnsi" w:eastAsiaTheme="minorHAnsi" w:hAnsiTheme="minorHAnsi" w:cstheme="minorBidi"/>
          <w:sz w:val="22"/>
          <w:szCs w:val="22"/>
          <w:shd w:val="clear" w:color="auto" w:fill="FFFFFF"/>
        </w:rPr>
        <w:t>The following declaration uses the full syntax.</w:t>
      </w:r>
    </w:p>
    <w:p w14:paraId="051B2EA3" w14:textId="663DDF50" w:rsidR="004D0A0A" w:rsidRDefault="004D0A0A" w:rsidP="00915B74">
      <w:pPr>
        <w:pStyle w:val="NormalWeb"/>
        <w:shd w:val="clear" w:color="auto" w:fill="FFFFFF"/>
        <w:rPr>
          <w:rFonts w:asciiTheme="minorHAnsi" w:eastAsiaTheme="minorHAnsi" w:hAnsiTheme="minorHAnsi" w:cstheme="minorBidi"/>
          <w:sz w:val="22"/>
          <w:szCs w:val="22"/>
          <w:shd w:val="clear" w:color="auto" w:fill="FFFFFF"/>
        </w:rPr>
      </w:pPr>
      <w:r w:rsidRPr="004D0A0A">
        <w:rPr>
          <w:rFonts w:asciiTheme="minorHAnsi" w:eastAsiaTheme="minorHAnsi" w:hAnsiTheme="minorHAnsi" w:cstheme="minorBidi"/>
          <w:noProof/>
          <w:sz w:val="22"/>
          <w:szCs w:val="22"/>
          <w:shd w:val="clear" w:color="auto" w:fill="FFFFFF"/>
        </w:rPr>
        <w:drawing>
          <wp:inline distT="0" distB="0" distL="0" distR="0" wp14:anchorId="35F0A3D2" wp14:editId="0127D22B">
            <wp:extent cx="5943600" cy="8128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5943600" cy="812800"/>
                    </a:xfrm>
                    <a:prstGeom prst="rect">
                      <a:avLst/>
                    </a:prstGeom>
                  </pic:spPr>
                </pic:pic>
              </a:graphicData>
            </a:graphic>
          </wp:inline>
        </w:drawing>
      </w:r>
    </w:p>
    <w:p w14:paraId="6EACF4A6" w14:textId="6ECAE350" w:rsidR="00242722" w:rsidRDefault="00242722">
      <w:pPr>
        <w:rPr>
          <w:shd w:val="clear" w:color="auto" w:fill="FFFFFF"/>
        </w:rPr>
      </w:pPr>
      <w:r>
        <w:rPr>
          <w:shd w:val="clear" w:color="auto" w:fill="FFFFFF"/>
        </w:rPr>
        <w:br w:type="page"/>
      </w:r>
    </w:p>
    <w:p w14:paraId="443511A4" w14:textId="161F7F98" w:rsidR="005E0D65" w:rsidRDefault="005E0D65" w:rsidP="005E0D65">
      <w:pPr>
        <w:pStyle w:val="DiligentHeading2"/>
      </w:pPr>
      <w:bookmarkStart w:id="19" w:name="_Toc99026869"/>
      <w:r w:rsidRPr="005E0D65">
        <w:rPr>
          <w:rStyle w:val="HTMLCode"/>
          <w:rFonts w:asciiTheme="minorHAnsi" w:eastAsiaTheme="majorEastAsia" w:hAnsiTheme="minorHAnsi" w:cstheme="majorBidi"/>
          <w:sz w:val="36"/>
          <w:szCs w:val="36"/>
        </w:rPr>
        <w:lastRenderedPageBreak/>
        <w:t>Try-catch</w:t>
      </w:r>
      <w:r w:rsidRPr="005E0D65">
        <w:t> and </w:t>
      </w:r>
      <w:r w:rsidRPr="005E0D65">
        <w:rPr>
          <w:rStyle w:val="HTMLCode"/>
          <w:rFonts w:asciiTheme="minorHAnsi" w:eastAsiaTheme="majorEastAsia" w:hAnsiTheme="minorHAnsi" w:cstheme="majorBidi"/>
          <w:sz w:val="36"/>
          <w:szCs w:val="36"/>
        </w:rPr>
        <w:t>using</w:t>
      </w:r>
      <w:r w:rsidRPr="005E0D65">
        <w:t> statements in exception handling</w:t>
      </w:r>
      <w:bookmarkEnd w:id="19"/>
    </w:p>
    <w:p w14:paraId="7CE3EA89" w14:textId="77777777" w:rsidR="005E0D65" w:rsidRPr="005E0D65" w:rsidRDefault="005E0D65" w:rsidP="005E0D65"/>
    <w:p w14:paraId="787F55FE" w14:textId="243BEAB3" w:rsidR="004D0A0A" w:rsidRDefault="005E0D65" w:rsidP="005E0D65">
      <w:pPr>
        <w:rPr>
          <w:shd w:val="clear" w:color="auto" w:fill="FFFFFF"/>
        </w:rPr>
      </w:pPr>
      <w:r w:rsidRPr="005E0D65">
        <w:rPr>
          <w:shd w:val="clear" w:color="auto" w:fill="FFFFFF"/>
        </w:rPr>
        <w:t>Use a </w:t>
      </w:r>
      <w:hyperlink r:id="rId73" w:history="1">
        <w:r w:rsidRPr="005E0D65">
          <w:rPr>
            <w:rStyle w:val="HTMLCode"/>
            <w:rFonts w:asciiTheme="minorHAnsi" w:eastAsiaTheme="minorHAnsi" w:hAnsiTheme="minorHAnsi"/>
            <w:color w:val="7030A0"/>
            <w:sz w:val="22"/>
            <w:szCs w:val="22"/>
            <w:shd w:val="clear" w:color="auto" w:fill="D0CECE" w:themeFill="background2" w:themeFillShade="E6"/>
          </w:rPr>
          <w:t>try-catch</w:t>
        </w:r>
      </w:hyperlink>
      <w:r w:rsidRPr="005E0D65">
        <w:rPr>
          <w:shd w:val="clear" w:color="auto" w:fill="FFFFFF"/>
        </w:rPr>
        <w:t> statement for most exception handling.</w:t>
      </w:r>
    </w:p>
    <w:p w14:paraId="29A79FA8" w14:textId="411117C5" w:rsidR="005E0D65" w:rsidRPr="00915B74" w:rsidRDefault="005E0D65" w:rsidP="005E0D65">
      <w:pPr>
        <w:rPr>
          <w:shd w:val="clear" w:color="auto" w:fill="FFFFFF"/>
        </w:rPr>
      </w:pPr>
      <w:r w:rsidRPr="005E0D65">
        <w:rPr>
          <w:noProof/>
          <w:shd w:val="clear" w:color="auto" w:fill="FFFFFF"/>
        </w:rPr>
        <w:drawing>
          <wp:inline distT="0" distB="0" distL="0" distR="0" wp14:anchorId="47C9A7D3" wp14:editId="3B34B218">
            <wp:extent cx="5943600" cy="233489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5943600" cy="2334895"/>
                    </a:xfrm>
                    <a:prstGeom prst="rect">
                      <a:avLst/>
                    </a:prstGeom>
                  </pic:spPr>
                </pic:pic>
              </a:graphicData>
            </a:graphic>
          </wp:inline>
        </w:drawing>
      </w:r>
    </w:p>
    <w:p w14:paraId="56125BEE" w14:textId="77777777" w:rsidR="005E0D65" w:rsidRPr="005E0D65" w:rsidRDefault="005E0D65" w:rsidP="005E0D65">
      <w:pPr>
        <w:pStyle w:val="NormalWeb"/>
        <w:shd w:val="clear" w:color="auto" w:fill="FFFFFF"/>
        <w:rPr>
          <w:rFonts w:asciiTheme="minorHAnsi" w:eastAsiaTheme="minorHAnsi" w:hAnsiTheme="minorHAnsi" w:cstheme="minorBidi"/>
          <w:sz w:val="22"/>
          <w:szCs w:val="22"/>
          <w:shd w:val="clear" w:color="auto" w:fill="FFFFFF"/>
        </w:rPr>
      </w:pPr>
      <w:r w:rsidRPr="005E0D65">
        <w:rPr>
          <w:rFonts w:asciiTheme="minorHAnsi" w:eastAsiaTheme="minorHAnsi" w:hAnsiTheme="minorHAnsi" w:cstheme="minorBidi"/>
          <w:sz w:val="22"/>
          <w:szCs w:val="22"/>
          <w:shd w:val="clear" w:color="auto" w:fill="FFFFFF"/>
        </w:rPr>
        <w:t>Simplify your code by using the C# </w:t>
      </w:r>
      <w:hyperlink r:id="rId75" w:history="1">
        <w:r w:rsidRPr="005E0D65">
          <w:rPr>
            <w:rStyle w:val="HTMLCode"/>
            <w:rFonts w:asciiTheme="minorHAnsi" w:eastAsiaTheme="minorHAnsi" w:hAnsiTheme="minorHAnsi"/>
            <w:color w:val="7030A0"/>
            <w:sz w:val="22"/>
            <w:szCs w:val="22"/>
            <w:shd w:val="clear" w:color="auto" w:fill="D0CECE" w:themeFill="background2" w:themeFillShade="E6"/>
          </w:rPr>
          <w:t>using statement</w:t>
        </w:r>
      </w:hyperlink>
      <w:r w:rsidRPr="005E0D65">
        <w:rPr>
          <w:rFonts w:asciiTheme="minorHAnsi" w:eastAsiaTheme="minorHAnsi" w:hAnsiTheme="minorHAnsi" w:cstheme="minorBidi"/>
          <w:sz w:val="22"/>
          <w:szCs w:val="22"/>
          <w:shd w:val="clear" w:color="auto" w:fill="FFFFFF"/>
        </w:rPr>
        <w:t>. If you have a </w:t>
      </w:r>
      <w:hyperlink r:id="rId76" w:history="1">
        <w:r w:rsidRPr="005E0D65">
          <w:rPr>
            <w:rStyle w:val="HTMLCode"/>
            <w:rFonts w:asciiTheme="minorHAnsi" w:eastAsiaTheme="minorHAnsi" w:hAnsiTheme="minorHAnsi"/>
            <w:color w:val="7030A0"/>
            <w:sz w:val="22"/>
            <w:szCs w:val="22"/>
            <w:shd w:val="clear" w:color="auto" w:fill="D0CECE" w:themeFill="background2" w:themeFillShade="E6"/>
          </w:rPr>
          <w:t>try-finally</w:t>
        </w:r>
      </w:hyperlink>
      <w:r w:rsidRPr="005E0D65">
        <w:rPr>
          <w:rFonts w:asciiTheme="minorHAnsi" w:eastAsiaTheme="minorHAnsi" w:hAnsiTheme="minorHAnsi" w:cstheme="minorBidi"/>
          <w:sz w:val="22"/>
          <w:szCs w:val="22"/>
          <w:shd w:val="clear" w:color="auto" w:fill="FFFFFF"/>
        </w:rPr>
        <w:t> statement in which the only code in the </w:t>
      </w:r>
      <w:r w:rsidRPr="005E0D65">
        <w:rPr>
          <w:rStyle w:val="HTMLCode"/>
          <w:rFonts w:asciiTheme="minorHAnsi" w:eastAsiaTheme="minorHAnsi" w:hAnsiTheme="minorHAnsi"/>
          <w:color w:val="7030A0"/>
          <w:sz w:val="22"/>
          <w:szCs w:val="22"/>
          <w:shd w:val="clear" w:color="auto" w:fill="D0CECE" w:themeFill="background2" w:themeFillShade="E6"/>
        </w:rPr>
        <w:t>finally</w:t>
      </w:r>
      <w:r w:rsidRPr="005E0D65">
        <w:rPr>
          <w:rFonts w:asciiTheme="minorHAnsi" w:eastAsiaTheme="minorHAnsi" w:hAnsiTheme="minorHAnsi" w:cstheme="minorBidi"/>
          <w:sz w:val="22"/>
          <w:szCs w:val="22"/>
          <w:shd w:val="clear" w:color="auto" w:fill="FFFFFF"/>
        </w:rPr>
        <w:t> block is a call to the </w:t>
      </w:r>
      <w:hyperlink r:id="rId77" w:history="1">
        <w:r w:rsidRPr="005E0D65">
          <w:rPr>
            <w:rStyle w:val="HTMLCode"/>
            <w:rFonts w:asciiTheme="minorHAnsi" w:eastAsiaTheme="minorHAnsi" w:hAnsiTheme="minorHAnsi"/>
            <w:color w:val="7030A0"/>
            <w:sz w:val="22"/>
            <w:szCs w:val="22"/>
            <w:shd w:val="clear" w:color="auto" w:fill="D0CECE" w:themeFill="background2" w:themeFillShade="E6"/>
          </w:rPr>
          <w:t>Dispose</w:t>
        </w:r>
      </w:hyperlink>
      <w:r w:rsidRPr="005E0D65">
        <w:rPr>
          <w:rFonts w:asciiTheme="minorHAnsi" w:eastAsiaTheme="minorHAnsi" w:hAnsiTheme="minorHAnsi" w:cstheme="minorBidi"/>
          <w:sz w:val="22"/>
          <w:szCs w:val="22"/>
          <w:shd w:val="clear" w:color="auto" w:fill="FFFFFF"/>
        </w:rPr>
        <w:t> method, use a </w:t>
      </w:r>
      <w:r w:rsidRPr="005E0D65">
        <w:rPr>
          <w:rStyle w:val="HTMLCode"/>
          <w:rFonts w:asciiTheme="minorHAnsi" w:eastAsiaTheme="minorHAnsi" w:hAnsiTheme="minorHAnsi"/>
          <w:color w:val="7030A0"/>
          <w:sz w:val="22"/>
          <w:szCs w:val="22"/>
          <w:shd w:val="clear" w:color="auto" w:fill="D0CECE" w:themeFill="background2" w:themeFillShade="E6"/>
        </w:rPr>
        <w:t>using</w:t>
      </w:r>
      <w:r w:rsidRPr="005E0D65">
        <w:rPr>
          <w:rFonts w:asciiTheme="minorHAnsi" w:eastAsiaTheme="minorHAnsi" w:hAnsiTheme="minorHAnsi" w:cstheme="minorBidi"/>
          <w:sz w:val="22"/>
          <w:szCs w:val="22"/>
          <w:shd w:val="clear" w:color="auto" w:fill="FFFFFF"/>
        </w:rPr>
        <w:t> statement instead.</w:t>
      </w:r>
    </w:p>
    <w:p w14:paraId="195D8B49" w14:textId="76E6C4AB" w:rsidR="005E0D65" w:rsidRDefault="005E0D65" w:rsidP="005E0D65">
      <w:pPr>
        <w:pStyle w:val="NormalWeb"/>
        <w:shd w:val="clear" w:color="auto" w:fill="FFFFFF"/>
        <w:rPr>
          <w:rFonts w:asciiTheme="minorHAnsi" w:eastAsiaTheme="minorHAnsi" w:hAnsiTheme="minorHAnsi" w:cstheme="minorBidi"/>
          <w:sz w:val="22"/>
          <w:szCs w:val="22"/>
          <w:shd w:val="clear" w:color="auto" w:fill="FFFFFF"/>
        </w:rPr>
      </w:pPr>
      <w:r w:rsidRPr="005E0D65">
        <w:rPr>
          <w:rFonts w:asciiTheme="minorHAnsi" w:eastAsiaTheme="minorHAnsi" w:hAnsiTheme="minorHAnsi" w:cstheme="minorBidi"/>
          <w:sz w:val="22"/>
          <w:szCs w:val="22"/>
          <w:shd w:val="clear" w:color="auto" w:fill="FFFFFF"/>
        </w:rPr>
        <w:t>In the following example, the </w:t>
      </w:r>
      <w:r w:rsidRPr="005E0D65">
        <w:rPr>
          <w:rStyle w:val="HTMLCode"/>
          <w:rFonts w:asciiTheme="minorHAnsi" w:eastAsiaTheme="minorHAnsi" w:hAnsiTheme="minorHAnsi"/>
          <w:color w:val="7030A0"/>
          <w:sz w:val="22"/>
          <w:szCs w:val="22"/>
          <w:shd w:val="clear" w:color="auto" w:fill="D0CECE" w:themeFill="background2" w:themeFillShade="E6"/>
        </w:rPr>
        <w:t>try-finally</w:t>
      </w:r>
      <w:r w:rsidRPr="005E0D65">
        <w:rPr>
          <w:rFonts w:asciiTheme="minorHAnsi" w:eastAsiaTheme="minorHAnsi" w:hAnsiTheme="minorHAnsi" w:cstheme="minorBidi"/>
          <w:sz w:val="22"/>
          <w:szCs w:val="22"/>
          <w:shd w:val="clear" w:color="auto" w:fill="FFFFFF"/>
        </w:rPr>
        <w:t> statement only calls </w:t>
      </w:r>
      <w:r w:rsidRPr="005E0D65">
        <w:rPr>
          <w:rStyle w:val="HTMLCode"/>
          <w:rFonts w:asciiTheme="minorHAnsi" w:eastAsiaTheme="minorHAnsi" w:hAnsiTheme="minorHAnsi"/>
          <w:color w:val="7030A0"/>
          <w:sz w:val="22"/>
          <w:szCs w:val="22"/>
          <w:shd w:val="clear" w:color="auto" w:fill="D0CECE" w:themeFill="background2" w:themeFillShade="E6"/>
        </w:rPr>
        <w:t>Dispose</w:t>
      </w:r>
      <w:r w:rsidRPr="005E0D65">
        <w:rPr>
          <w:rFonts w:asciiTheme="minorHAnsi" w:eastAsiaTheme="minorHAnsi" w:hAnsiTheme="minorHAnsi" w:cstheme="minorBidi"/>
          <w:sz w:val="22"/>
          <w:szCs w:val="22"/>
          <w:shd w:val="clear" w:color="auto" w:fill="FFFFFF"/>
        </w:rPr>
        <w:t> in the </w:t>
      </w:r>
      <w:r w:rsidRPr="005E0D65">
        <w:rPr>
          <w:rStyle w:val="HTMLCode"/>
          <w:rFonts w:asciiTheme="minorHAnsi" w:eastAsiaTheme="minorHAnsi" w:hAnsiTheme="minorHAnsi"/>
          <w:color w:val="7030A0"/>
          <w:sz w:val="22"/>
          <w:szCs w:val="22"/>
          <w:shd w:val="clear" w:color="auto" w:fill="D0CECE" w:themeFill="background2" w:themeFillShade="E6"/>
        </w:rPr>
        <w:t>finally</w:t>
      </w:r>
      <w:r w:rsidRPr="005E0D65">
        <w:rPr>
          <w:rFonts w:asciiTheme="minorHAnsi" w:eastAsiaTheme="minorHAnsi" w:hAnsiTheme="minorHAnsi" w:cstheme="minorBidi"/>
          <w:sz w:val="22"/>
          <w:szCs w:val="22"/>
          <w:shd w:val="clear" w:color="auto" w:fill="FFFFFF"/>
        </w:rPr>
        <w:t> block.</w:t>
      </w:r>
    </w:p>
    <w:p w14:paraId="0E13CBC9" w14:textId="52F77475" w:rsidR="005E0D65" w:rsidRDefault="005E0D65" w:rsidP="005E0D65">
      <w:pPr>
        <w:pStyle w:val="NormalWeb"/>
        <w:shd w:val="clear" w:color="auto" w:fill="FFFFFF"/>
        <w:rPr>
          <w:rFonts w:asciiTheme="minorHAnsi" w:eastAsiaTheme="minorHAnsi" w:hAnsiTheme="minorHAnsi" w:cstheme="minorBidi"/>
          <w:sz w:val="22"/>
          <w:szCs w:val="22"/>
          <w:shd w:val="clear" w:color="auto" w:fill="FFFFFF"/>
        </w:rPr>
      </w:pPr>
      <w:r w:rsidRPr="005E0D65">
        <w:rPr>
          <w:rFonts w:asciiTheme="minorHAnsi" w:eastAsiaTheme="minorHAnsi" w:hAnsiTheme="minorHAnsi" w:cstheme="minorBidi"/>
          <w:noProof/>
          <w:sz w:val="22"/>
          <w:szCs w:val="22"/>
          <w:shd w:val="clear" w:color="auto" w:fill="FFFFFF"/>
        </w:rPr>
        <w:drawing>
          <wp:inline distT="0" distB="0" distL="0" distR="0" wp14:anchorId="17D6B6AD" wp14:editId="206089A8">
            <wp:extent cx="5943600" cy="23285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5943600" cy="2328545"/>
                    </a:xfrm>
                    <a:prstGeom prst="rect">
                      <a:avLst/>
                    </a:prstGeom>
                  </pic:spPr>
                </pic:pic>
              </a:graphicData>
            </a:graphic>
          </wp:inline>
        </w:drawing>
      </w:r>
    </w:p>
    <w:p w14:paraId="44FF3CC0" w14:textId="77777777" w:rsidR="005E0D65" w:rsidRDefault="005E0D65">
      <w:pPr>
        <w:rPr>
          <w:shd w:val="clear" w:color="auto" w:fill="FFFFFF"/>
        </w:rPr>
      </w:pPr>
      <w:r>
        <w:rPr>
          <w:shd w:val="clear" w:color="auto" w:fill="FFFFFF"/>
        </w:rPr>
        <w:br w:type="page"/>
      </w:r>
    </w:p>
    <w:p w14:paraId="3E7128F1" w14:textId="77777777" w:rsidR="005E0D65" w:rsidRDefault="005E0D65" w:rsidP="005E0D65">
      <w:pPr>
        <w:pStyle w:val="NormalWeb"/>
        <w:shd w:val="clear" w:color="auto" w:fill="FFFFFF"/>
        <w:rPr>
          <w:rFonts w:asciiTheme="minorHAnsi" w:eastAsiaTheme="minorHAnsi" w:hAnsiTheme="minorHAnsi" w:cstheme="minorBidi"/>
          <w:sz w:val="22"/>
          <w:szCs w:val="22"/>
          <w:shd w:val="clear" w:color="auto" w:fill="FFFFFF"/>
        </w:rPr>
      </w:pPr>
    </w:p>
    <w:p w14:paraId="770F093F" w14:textId="77777777" w:rsidR="005E0D65" w:rsidRDefault="005E0D65" w:rsidP="005E0D65">
      <w:pPr>
        <w:pStyle w:val="NormalWeb"/>
        <w:shd w:val="clear" w:color="auto" w:fill="FFFFFF"/>
        <w:rPr>
          <w:rFonts w:asciiTheme="minorHAnsi" w:eastAsiaTheme="minorHAnsi" w:hAnsiTheme="minorHAnsi" w:cstheme="minorBidi"/>
          <w:sz w:val="22"/>
          <w:szCs w:val="22"/>
          <w:shd w:val="clear" w:color="auto" w:fill="FFFFFF"/>
        </w:rPr>
      </w:pPr>
      <w:r w:rsidRPr="005E0D65">
        <w:rPr>
          <w:rFonts w:asciiTheme="minorHAnsi" w:eastAsiaTheme="minorHAnsi" w:hAnsiTheme="minorHAnsi" w:cstheme="minorBidi"/>
          <w:sz w:val="22"/>
          <w:szCs w:val="22"/>
          <w:shd w:val="clear" w:color="auto" w:fill="FFFFFF"/>
        </w:rPr>
        <w:t>You can do the same thing with a </w:t>
      </w:r>
      <w:r w:rsidRPr="005E0D65">
        <w:rPr>
          <w:rStyle w:val="HTMLCode"/>
          <w:rFonts w:asciiTheme="minorHAnsi" w:eastAsiaTheme="minorHAnsi" w:hAnsiTheme="minorHAnsi"/>
          <w:color w:val="7030A0"/>
          <w:sz w:val="22"/>
          <w:szCs w:val="22"/>
          <w:shd w:val="clear" w:color="auto" w:fill="D0CECE" w:themeFill="background2" w:themeFillShade="E6"/>
        </w:rPr>
        <w:t>using</w:t>
      </w:r>
      <w:r w:rsidRPr="005E0D65">
        <w:rPr>
          <w:rFonts w:asciiTheme="minorHAnsi" w:eastAsiaTheme="minorHAnsi" w:hAnsiTheme="minorHAnsi" w:cstheme="minorBidi"/>
          <w:sz w:val="22"/>
          <w:szCs w:val="22"/>
          <w:shd w:val="clear" w:color="auto" w:fill="FFFFFF"/>
        </w:rPr>
        <w:t> statement.</w:t>
      </w:r>
    </w:p>
    <w:p w14:paraId="42E51646" w14:textId="77777777" w:rsidR="005E0D65" w:rsidRDefault="005E0D65" w:rsidP="005E0D65">
      <w:pPr>
        <w:pStyle w:val="NormalWeb"/>
        <w:shd w:val="clear" w:color="auto" w:fill="FFFFFF"/>
      </w:pPr>
      <w:r w:rsidRPr="005E0D65">
        <w:rPr>
          <w:noProof/>
        </w:rPr>
        <w:drawing>
          <wp:inline distT="0" distB="0" distL="0" distR="0" wp14:anchorId="686854AE" wp14:editId="3FA884C9">
            <wp:extent cx="5943600" cy="11366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5943600" cy="1136650"/>
                    </a:xfrm>
                    <a:prstGeom prst="rect">
                      <a:avLst/>
                    </a:prstGeom>
                  </pic:spPr>
                </pic:pic>
              </a:graphicData>
            </a:graphic>
          </wp:inline>
        </w:drawing>
      </w:r>
    </w:p>
    <w:p w14:paraId="5EF58F1F" w14:textId="77777777" w:rsidR="005E0D65" w:rsidRDefault="005E0D65" w:rsidP="005E0D65">
      <w:pPr>
        <w:pStyle w:val="NormalWeb"/>
        <w:shd w:val="clear" w:color="auto" w:fill="FFFFFF"/>
        <w:rPr>
          <w:rFonts w:asciiTheme="minorHAnsi" w:eastAsiaTheme="minorHAnsi" w:hAnsiTheme="minorHAnsi" w:cstheme="minorBidi"/>
          <w:sz w:val="22"/>
          <w:szCs w:val="22"/>
          <w:shd w:val="clear" w:color="auto" w:fill="FFFFFF"/>
        </w:rPr>
      </w:pPr>
      <w:r w:rsidRPr="005E0D65">
        <w:rPr>
          <w:rFonts w:asciiTheme="minorHAnsi" w:eastAsiaTheme="minorHAnsi" w:hAnsiTheme="minorHAnsi" w:cstheme="minorBidi"/>
          <w:sz w:val="22"/>
          <w:szCs w:val="22"/>
          <w:shd w:val="clear" w:color="auto" w:fill="FFFFFF"/>
        </w:rPr>
        <w:t>In C# 8 and later versions, use the new </w:t>
      </w:r>
      <w:hyperlink r:id="rId80" w:history="1">
        <w:r w:rsidRPr="005E0D65">
          <w:rPr>
            <w:rStyle w:val="HTMLCode"/>
            <w:rFonts w:asciiTheme="minorHAnsi" w:eastAsiaTheme="minorHAnsi" w:hAnsiTheme="minorHAnsi"/>
            <w:color w:val="7030A0"/>
            <w:sz w:val="22"/>
            <w:szCs w:val="22"/>
            <w:shd w:val="clear" w:color="auto" w:fill="D0CECE" w:themeFill="background2" w:themeFillShade="E6"/>
          </w:rPr>
          <w:t>using syntax</w:t>
        </w:r>
      </w:hyperlink>
      <w:r w:rsidRPr="005E0D65">
        <w:rPr>
          <w:rFonts w:asciiTheme="minorHAnsi" w:eastAsiaTheme="minorHAnsi" w:hAnsiTheme="minorHAnsi" w:cstheme="minorBidi"/>
          <w:sz w:val="22"/>
          <w:szCs w:val="22"/>
          <w:shd w:val="clear" w:color="auto" w:fill="FFFFFF"/>
        </w:rPr>
        <w:t> that doesn't require braces:</w:t>
      </w:r>
    </w:p>
    <w:p w14:paraId="6A02B9EA" w14:textId="77777777" w:rsidR="005E0D65" w:rsidRDefault="005E0D65" w:rsidP="005E0D65">
      <w:pPr>
        <w:pStyle w:val="NormalWeb"/>
        <w:shd w:val="clear" w:color="auto" w:fill="FFFFFF"/>
      </w:pPr>
      <w:r w:rsidRPr="005E0D65">
        <w:rPr>
          <w:noProof/>
        </w:rPr>
        <w:drawing>
          <wp:inline distT="0" distB="0" distL="0" distR="0" wp14:anchorId="4A2E38C6" wp14:editId="5AA0BAEB">
            <wp:extent cx="5943600" cy="8458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5943600" cy="845820"/>
                    </a:xfrm>
                    <a:prstGeom prst="rect">
                      <a:avLst/>
                    </a:prstGeom>
                  </pic:spPr>
                </pic:pic>
              </a:graphicData>
            </a:graphic>
          </wp:inline>
        </w:drawing>
      </w:r>
    </w:p>
    <w:p w14:paraId="2045E571" w14:textId="77777777" w:rsidR="00CD1773" w:rsidRDefault="00E52BC7">
      <w:pPr>
        <w:rPr>
          <w:rFonts w:ascii="Segoe UI" w:hAnsi="Segoe UI" w:cs="Segoe UI"/>
          <w:color w:val="171717"/>
          <w:shd w:val="clear" w:color="auto" w:fill="FFFFFF"/>
        </w:rPr>
      </w:pPr>
      <w:bookmarkStart w:id="20" w:name="UserFilteredExceptionHandlers"/>
      <w:r w:rsidRPr="00E52BC7">
        <w:rPr>
          <w:shd w:val="clear" w:color="auto" w:fill="FFFFFF"/>
        </w:rPr>
        <w:t xml:space="preserve">User-filtered exception handlers </w:t>
      </w:r>
      <w:bookmarkEnd w:id="20"/>
      <w:proofErr w:type="gramStart"/>
      <w:r w:rsidRPr="00E52BC7">
        <w:rPr>
          <w:shd w:val="clear" w:color="auto" w:fill="FFFFFF"/>
        </w:rPr>
        <w:t>catc</w:t>
      </w:r>
      <w:r>
        <w:rPr>
          <w:shd w:val="clear" w:color="auto" w:fill="FFFFFF"/>
        </w:rPr>
        <w:t>h</w:t>
      </w:r>
      <w:proofErr w:type="gramEnd"/>
      <w:r w:rsidRPr="00E52BC7">
        <w:rPr>
          <w:shd w:val="clear" w:color="auto" w:fill="FFFFFF"/>
        </w:rPr>
        <w:t xml:space="preserve"> and handle exceptions based on requirements you define for the exception. These handlers use the </w:t>
      </w:r>
      <w:r w:rsidRPr="00E52BC7">
        <w:rPr>
          <w:rStyle w:val="HTMLCode"/>
          <w:rFonts w:asciiTheme="minorHAnsi" w:eastAsiaTheme="minorHAnsi" w:hAnsiTheme="minorHAnsi"/>
          <w:color w:val="7030A0"/>
          <w:sz w:val="22"/>
          <w:szCs w:val="22"/>
          <w:shd w:val="clear" w:color="auto" w:fill="D0CECE" w:themeFill="background2" w:themeFillShade="E6"/>
        </w:rPr>
        <w:t>catch</w:t>
      </w:r>
      <w:r w:rsidRPr="00E52BC7">
        <w:rPr>
          <w:shd w:val="clear" w:color="auto" w:fill="FFFFFF"/>
        </w:rPr>
        <w:t> statement with the </w:t>
      </w:r>
      <w:r w:rsidRPr="00E52BC7">
        <w:rPr>
          <w:rStyle w:val="HTMLCode"/>
          <w:rFonts w:asciiTheme="minorHAnsi" w:eastAsiaTheme="minorHAnsi" w:hAnsiTheme="minorHAnsi"/>
          <w:color w:val="7030A0"/>
          <w:sz w:val="22"/>
          <w:szCs w:val="22"/>
          <w:shd w:val="clear" w:color="auto" w:fill="D0CECE" w:themeFill="background2" w:themeFillShade="E6"/>
        </w:rPr>
        <w:t>when</w:t>
      </w:r>
      <w:r w:rsidRPr="00E52BC7">
        <w:rPr>
          <w:shd w:val="clear" w:color="auto" w:fill="FFFFFF"/>
        </w:rPr>
        <w:t> keyword</w:t>
      </w:r>
      <w:r>
        <w:rPr>
          <w:rFonts w:ascii="Segoe UI" w:hAnsi="Segoe UI" w:cs="Segoe UI"/>
          <w:color w:val="171717"/>
          <w:shd w:val="clear" w:color="auto" w:fill="FFFFFF"/>
        </w:rPr>
        <w:t>.</w:t>
      </w:r>
    </w:p>
    <w:p w14:paraId="6BAAFD33" w14:textId="77777777" w:rsidR="00CD1773" w:rsidRDefault="00CD1773">
      <w:pPr>
        <w:rPr>
          <w:shd w:val="clear" w:color="auto" w:fill="FFFFFF"/>
        </w:rPr>
      </w:pPr>
      <w:r w:rsidRPr="00CD1773">
        <w:rPr>
          <w:shd w:val="clear" w:color="auto" w:fill="FFFFFF"/>
        </w:rPr>
        <w:t xml:space="preserve">This technique is useful when a particular exception object corresponds to multiple errors. In this case, the object typically has a property that contains the specific error code associated with the error. You can use the error code property in the expression to select only the </w:t>
      </w:r>
      <w:proofErr w:type="gramStart"/>
      <w:r w:rsidRPr="00CD1773">
        <w:rPr>
          <w:shd w:val="clear" w:color="auto" w:fill="FFFFFF"/>
        </w:rPr>
        <w:t>particular error</w:t>
      </w:r>
      <w:proofErr w:type="gramEnd"/>
      <w:r w:rsidRPr="00CD1773">
        <w:rPr>
          <w:shd w:val="clear" w:color="auto" w:fill="FFFFFF"/>
        </w:rPr>
        <w:t xml:space="preserve"> you want to handle in that </w:t>
      </w:r>
      <w:r w:rsidRPr="00CD1773">
        <w:rPr>
          <w:rStyle w:val="HTMLCode"/>
          <w:rFonts w:asciiTheme="minorHAnsi" w:eastAsiaTheme="minorHAnsi" w:hAnsiTheme="minorHAnsi"/>
          <w:color w:val="7030A0"/>
          <w:sz w:val="22"/>
          <w:szCs w:val="22"/>
          <w:shd w:val="clear" w:color="auto" w:fill="D0CECE" w:themeFill="background2" w:themeFillShade="E6"/>
        </w:rPr>
        <w:t>catch</w:t>
      </w:r>
      <w:r w:rsidRPr="00CD1773">
        <w:rPr>
          <w:shd w:val="clear" w:color="auto" w:fill="FFFFFF"/>
        </w:rPr>
        <w:t> clause.</w:t>
      </w:r>
    </w:p>
    <w:p w14:paraId="336C4EB2" w14:textId="77777777" w:rsidR="00CD1773" w:rsidRDefault="00CD1773">
      <w:pPr>
        <w:rPr>
          <w:shd w:val="clear" w:color="auto" w:fill="FFFFFF"/>
        </w:rPr>
      </w:pPr>
      <w:r w:rsidRPr="00CD1773">
        <w:rPr>
          <w:shd w:val="clear" w:color="auto" w:fill="FFFFFF"/>
        </w:rPr>
        <w:t>The following example illustrates the </w:t>
      </w:r>
      <w:r w:rsidRPr="00CD1773">
        <w:rPr>
          <w:rStyle w:val="HTMLCode"/>
          <w:rFonts w:asciiTheme="minorHAnsi" w:eastAsiaTheme="minorHAnsi" w:hAnsiTheme="minorHAnsi"/>
          <w:color w:val="7030A0"/>
          <w:sz w:val="22"/>
          <w:szCs w:val="22"/>
          <w:shd w:val="clear" w:color="auto" w:fill="D0CECE" w:themeFill="background2" w:themeFillShade="E6"/>
        </w:rPr>
        <w:t>catch/when</w:t>
      </w:r>
      <w:r w:rsidRPr="00CD1773">
        <w:rPr>
          <w:shd w:val="clear" w:color="auto" w:fill="FFFFFF"/>
        </w:rPr>
        <w:t> statement.</w:t>
      </w:r>
    </w:p>
    <w:p w14:paraId="50385EB4" w14:textId="320182BA" w:rsidR="005E0D65" w:rsidRDefault="00CD1773">
      <w:pPr>
        <w:rPr>
          <w:rFonts w:ascii="Times New Roman" w:eastAsia="Times New Roman" w:hAnsi="Times New Roman" w:cs="Times New Roman"/>
          <w:sz w:val="24"/>
          <w:szCs w:val="24"/>
        </w:rPr>
      </w:pPr>
      <w:r w:rsidRPr="00CD1773">
        <w:rPr>
          <w:noProof/>
        </w:rPr>
        <w:drawing>
          <wp:inline distT="0" distB="0" distL="0" distR="0" wp14:anchorId="7B3EC68A" wp14:editId="60109223">
            <wp:extent cx="5943600" cy="1529080"/>
            <wp:effectExtent l="0" t="0" r="0" b="0"/>
            <wp:docPr id="44" name="Picture 4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Graphical user interface&#10;&#10;Description automatically generated with medium confidence"/>
                    <pic:cNvPicPr/>
                  </pic:nvPicPr>
                  <pic:blipFill>
                    <a:blip r:embed="rId82"/>
                    <a:stretch>
                      <a:fillRect/>
                    </a:stretch>
                  </pic:blipFill>
                  <pic:spPr>
                    <a:xfrm>
                      <a:off x="0" y="0"/>
                      <a:ext cx="5943600" cy="1529080"/>
                    </a:xfrm>
                    <a:prstGeom prst="rect">
                      <a:avLst/>
                    </a:prstGeom>
                  </pic:spPr>
                </pic:pic>
              </a:graphicData>
            </a:graphic>
          </wp:inline>
        </w:drawing>
      </w:r>
      <w:r>
        <w:br/>
      </w:r>
      <w:r w:rsidRPr="00CD1773">
        <w:rPr>
          <w:noProof/>
        </w:rPr>
        <w:drawing>
          <wp:inline distT="0" distB="0" distL="0" distR="0" wp14:anchorId="7F00E8C4" wp14:editId="7E72D005">
            <wp:extent cx="5943600" cy="1535430"/>
            <wp:effectExtent l="0" t="0" r="0" b="7620"/>
            <wp:docPr id="45" name="Picture 4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Graphical user interface, text, application, email&#10;&#10;Description automatically generated"/>
                    <pic:cNvPicPr/>
                  </pic:nvPicPr>
                  <pic:blipFill>
                    <a:blip r:embed="rId83"/>
                    <a:stretch>
                      <a:fillRect/>
                    </a:stretch>
                  </pic:blipFill>
                  <pic:spPr>
                    <a:xfrm>
                      <a:off x="0" y="0"/>
                      <a:ext cx="5943600" cy="1535430"/>
                    </a:xfrm>
                    <a:prstGeom prst="rect">
                      <a:avLst/>
                    </a:prstGeom>
                  </pic:spPr>
                </pic:pic>
              </a:graphicData>
            </a:graphic>
          </wp:inline>
        </w:drawing>
      </w:r>
      <w:r w:rsidR="005E0D65">
        <w:br w:type="page"/>
      </w:r>
    </w:p>
    <w:p w14:paraId="2E5551E7" w14:textId="41F5C967" w:rsidR="001E202B" w:rsidRDefault="001E202B" w:rsidP="001E202B">
      <w:pPr>
        <w:pStyle w:val="DiligentHeading2"/>
      </w:pPr>
      <w:bookmarkStart w:id="21" w:name="_Toc99026870"/>
      <w:r w:rsidRPr="001E202B">
        <w:rPr>
          <w:rStyle w:val="HTMLCode"/>
          <w:rFonts w:asciiTheme="minorHAnsi" w:eastAsiaTheme="majorEastAsia" w:hAnsiTheme="minorHAnsi" w:cstheme="majorBidi"/>
          <w:sz w:val="36"/>
          <w:szCs w:val="36"/>
        </w:rPr>
        <w:lastRenderedPageBreak/>
        <w:t>&amp;&amp;</w:t>
      </w:r>
      <w:r w:rsidRPr="001E202B">
        <w:t> and </w:t>
      </w:r>
      <w:r w:rsidRPr="001E202B">
        <w:rPr>
          <w:rStyle w:val="HTMLCode"/>
          <w:rFonts w:asciiTheme="minorHAnsi" w:eastAsiaTheme="majorEastAsia" w:hAnsiTheme="minorHAnsi" w:cstheme="majorBidi"/>
          <w:sz w:val="36"/>
          <w:szCs w:val="36"/>
        </w:rPr>
        <w:t>||</w:t>
      </w:r>
      <w:r w:rsidRPr="001E202B">
        <w:t> operators</w:t>
      </w:r>
      <w:bookmarkEnd w:id="21"/>
    </w:p>
    <w:p w14:paraId="18E71D52" w14:textId="457B996B" w:rsidR="001E202B" w:rsidRDefault="001E202B" w:rsidP="001E202B"/>
    <w:p w14:paraId="31B96FB2" w14:textId="5ACF1BBD" w:rsidR="001E202B" w:rsidRDefault="001E202B" w:rsidP="001E202B">
      <w:pPr>
        <w:rPr>
          <w:shd w:val="clear" w:color="auto" w:fill="FFFFFF"/>
        </w:rPr>
      </w:pPr>
      <w:r w:rsidRPr="001E202B">
        <w:rPr>
          <w:shd w:val="clear" w:color="auto" w:fill="FFFFFF"/>
        </w:rPr>
        <w:t>To avoid exceptions and increase performance by skipping unnecessary comparisons, use </w:t>
      </w:r>
      <w:hyperlink r:id="rId84" w:anchor="conditional-logical-and-operator-" w:history="1">
        <w:r w:rsidRPr="001E202B">
          <w:rPr>
            <w:rStyle w:val="HTMLCode"/>
            <w:rFonts w:asciiTheme="minorHAnsi" w:eastAsiaTheme="minorHAnsi" w:hAnsiTheme="minorHAnsi"/>
            <w:color w:val="7030A0"/>
            <w:sz w:val="22"/>
            <w:szCs w:val="22"/>
            <w:shd w:val="clear" w:color="auto" w:fill="D0CECE" w:themeFill="background2" w:themeFillShade="E6"/>
          </w:rPr>
          <w:t>&amp;&amp;</w:t>
        </w:r>
      </w:hyperlink>
      <w:r w:rsidRPr="001E202B">
        <w:rPr>
          <w:shd w:val="clear" w:color="auto" w:fill="FFFFFF"/>
        </w:rPr>
        <w:t> instead of </w:t>
      </w:r>
      <w:hyperlink r:id="rId85" w:anchor="logical-and-operator-" w:history="1">
        <w:r w:rsidRPr="001E202B">
          <w:rPr>
            <w:rStyle w:val="HTMLCode"/>
            <w:rFonts w:asciiTheme="minorHAnsi" w:eastAsiaTheme="minorHAnsi" w:hAnsiTheme="minorHAnsi"/>
            <w:color w:val="7030A0"/>
            <w:sz w:val="22"/>
            <w:szCs w:val="22"/>
            <w:shd w:val="clear" w:color="auto" w:fill="D0CECE" w:themeFill="background2" w:themeFillShade="E6"/>
          </w:rPr>
          <w:t>&amp;</w:t>
        </w:r>
      </w:hyperlink>
      <w:r w:rsidRPr="001E202B">
        <w:rPr>
          <w:shd w:val="clear" w:color="auto" w:fill="FFFFFF"/>
        </w:rPr>
        <w:t> and </w:t>
      </w:r>
      <w:hyperlink r:id="rId86" w:anchor="conditional-logical-or-operator-" w:history="1">
        <w:r w:rsidRPr="001E202B">
          <w:rPr>
            <w:rStyle w:val="HTMLCode"/>
            <w:rFonts w:asciiTheme="minorHAnsi" w:eastAsiaTheme="minorHAnsi" w:hAnsiTheme="minorHAnsi"/>
            <w:color w:val="7030A0"/>
            <w:sz w:val="22"/>
            <w:szCs w:val="22"/>
            <w:shd w:val="clear" w:color="auto" w:fill="D0CECE" w:themeFill="background2" w:themeFillShade="E6"/>
          </w:rPr>
          <w:t>||</w:t>
        </w:r>
      </w:hyperlink>
      <w:r w:rsidRPr="001E202B">
        <w:rPr>
          <w:shd w:val="clear" w:color="auto" w:fill="FFFFFF"/>
        </w:rPr>
        <w:t> instead of </w:t>
      </w:r>
      <w:hyperlink r:id="rId87" w:anchor="logical-or-operator-" w:history="1">
        <w:r w:rsidRPr="001E202B">
          <w:rPr>
            <w:rStyle w:val="HTMLCode"/>
            <w:rFonts w:asciiTheme="minorHAnsi" w:eastAsiaTheme="minorHAnsi" w:hAnsiTheme="minorHAnsi"/>
            <w:color w:val="7030A0"/>
            <w:sz w:val="22"/>
            <w:szCs w:val="22"/>
            <w:shd w:val="clear" w:color="auto" w:fill="D0CECE" w:themeFill="background2" w:themeFillShade="E6"/>
          </w:rPr>
          <w:t>|</w:t>
        </w:r>
      </w:hyperlink>
      <w:r w:rsidRPr="001E202B">
        <w:rPr>
          <w:shd w:val="clear" w:color="auto" w:fill="FFFFFF"/>
        </w:rPr>
        <w:t> when you perform comparisons, as shown in the following example.</w:t>
      </w:r>
    </w:p>
    <w:p w14:paraId="56681187" w14:textId="6DA9BEFD" w:rsidR="001E202B" w:rsidRDefault="001E202B" w:rsidP="001E202B">
      <w:pPr>
        <w:rPr>
          <w:shd w:val="clear" w:color="auto" w:fill="FFFFFF"/>
        </w:rPr>
      </w:pPr>
      <w:r w:rsidRPr="001E202B">
        <w:rPr>
          <w:noProof/>
          <w:shd w:val="clear" w:color="auto" w:fill="FFFFFF"/>
        </w:rPr>
        <w:drawing>
          <wp:inline distT="0" distB="0" distL="0" distR="0" wp14:anchorId="2C59DB95" wp14:editId="284495BC">
            <wp:extent cx="5943600" cy="2512060"/>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5943600" cy="2512060"/>
                    </a:xfrm>
                    <a:prstGeom prst="rect">
                      <a:avLst/>
                    </a:prstGeom>
                  </pic:spPr>
                </pic:pic>
              </a:graphicData>
            </a:graphic>
          </wp:inline>
        </w:drawing>
      </w:r>
    </w:p>
    <w:p w14:paraId="2410D07F" w14:textId="5068E3D6" w:rsidR="001E202B" w:rsidRPr="001E202B" w:rsidRDefault="001E202B" w:rsidP="001E202B">
      <w:pPr>
        <w:rPr>
          <w:shd w:val="clear" w:color="auto" w:fill="FFFFFF"/>
        </w:rPr>
      </w:pPr>
      <w:r w:rsidRPr="001E202B">
        <w:rPr>
          <w:shd w:val="clear" w:color="auto" w:fill="FFFFFF"/>
        </w:rPr>
        <w:t>If the divisor is 0, the second clause in the </w:t>
      </w:r>
      <w:r w:rsidRPr="001E202B">
        <w:rPr>
          <w:rStyle w:val="HTMLCode"/>
          <w:rFonts w:asciiTheme="minorHAnsi" w:eastAsiaTheme="minorHAnsi" w:hAnsiTheme="minorHAnsi"/>
          <w:color w:val="7030A0"/>
          <w:sz w:val="22"/>
          <w:szCs w:val="22"/>
          <w:shd w:val="clear" w:color="auto" w:fill="D0CECE" w:themeFill="background2" w:themeFillShade="E6"/>
        </w:rPr>
        <w:t>if</w:t>
      </w:r>
      <w:r w:rsidRPr="001E202B">
        <w:rPr>
          <w:shd w:val="clear" w:color="auto" w:fill="FFFFFF"/>
        </w:rPr>
        <w:t> statement would cause a run-time error. But the &amp;&amp; operator short-circuits when the first expression is false. That is, it doesn't evaluate the second expression. The &amp; operator would evaluate both, resulting in a run-time error when </w:t>
      </w:r>
      <w:r w:rsidRPr="001E202B">
        <w:rPr>
          <w:rStyle w:val="HTMLCode"/>
          <w:rFonts w:asciiTheme="minorHAnsi" w:eastAsiaTheme="minorHAnsi" w:hAnsiTheme="minorHAnsi"/>
          <w:color w:val="7030A0"/>
          <w:sz w:val="22"/>
          <w:szCs w:val="22"/>
          <w:shd w:val="clear" w:color="auto" w:fill="D0CECE" w:themeFill="background2" w:themeFillShade="E6"/>
        </w:rPr>
        <w:t>divisor</w:t>
      </w:r>
      <w:r w:rsidRPr="001E202B">
        <w:rPr>
          <w:shd w:val="clear" w:color="auto" w:fill="FFFFFF"/>
        </w:rPr>
        <w:t> is 0</w:t>
      </w:r>
      <w:r>
        <w:rPr>
          <w:shd w:val="clear" w:color="auto" w:fill="FFFFFF"/>
        </w:rPr>
        <w:t>.</w:t>
      </w:r>
    </w:p>
    <w:p w14:paraId="1ADCC3B6" w14:textId="77777777" w:rsidR="001E202B" w:rsidRDefault="001E202B">
      <w:r>
        <w:br w:type="page"/>
      </w:r>
    </w:p>
    <w:p w14:paraId="1B78F162" w14:textId="027E1D79" w:rsidR="001E202B" w:rsidRDefault="001E202B" w:rsidP="001E202B">
      <w:pPr>
        <w:pStyle w:val="DiligentHeading2"/>
      </w:pPr>
      <w:bookmarkStart w:id="22" w:name="_Toc99026871"/>
      <w:r w:rsidRPr="001E202B">
        <w:rPr>
          <w:rStyle w:val="HTMLCode"/>
          <w:rFonts w:asciiTheme="minorHAnsi" w:eastAsiaTheme="majorEastAsia" w:hAnsiTheme="minorHAnsi" w:cstheme="majorBidi"/>
          <w:sz w:val="36"/>
          <w:szCs w:val="36"/>
        </w:rPr>
        <w:lastRenderedPageBreak/>
        <w:t>new</w:t>
      </w:r>
      <w:r w:rsidRPr="001E202B">
        <w:t> operator</w:t>
      </w:r>
      <w:bookmarkEnd w:id="22"/>
    </w:p>
    <w:p w14:paraId="7505E49F" w14:textId="10613ED1" w:rsidR="001E202B" w:rsidRDefault="001E202B" w:rsidP="001E202B"/>
    <w:p w14:paraId="7DB389C0" w14:textId="182B5493" w:rsidR="001E202B" w:rsidRDefault="00F156A0" w:rsidP="001E202B">
      <w:pPr>
        <w:rPr>
          <w:shd w:val="clear" w:color="auto" w:fill="FFFFFF"/>
        </w:rPr>
      </w:pPr>
      <w:r w:rsidRPr="000A5123">
        <w:rPr>
          <w:shd w:val="clear" w:color="auto" w:fill="FFFFFF"/>
        </w:rPr>
        <w:t>Use one of the concise forms of object instantiation, as shown in the following declarations. The second example shows syntax that is available starting in C# 9.</w:t>
      </w:r>
    </w:p>
    <w:p w14:paraId="5158488B" w14:textId="6A7BAA97" w:rsidR="000A5123" w:rsidRDefault="000A5123" w:rsidP="000A5123">
      <w:pPr>
        <w:rPr>
          <w:shd w:val="clear" w:color="auto" w:fill="FFFFFF"/>
        </w:rPr>
      </w:pPr>
      <w:r w:rsidRPr="000A5123">
        <w:rPr>
          <w:noProof/>
          <w:shd w:val="clear" w:color="auto" w:fill="FFFFFF"/>
        </w:rPr>
        <w:drawing>
          <wp:inline distT="0" distB="0" distL="0" distR="0" wp14:anchorId="42AC6BA0" wp14:editId="0EEC6A8A">
            <wp:extent cx="5943600" cy="147193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5943600" cy="1471930"/>
                    </a:xfrm>
                    <a:prstGeom prst="rect">
                      <a:avLst/>
                    </a:prstGeom>
                  </pic:spPr>
                </pic:pic>
              </a:graphicData>
            </a:graphic>
          </wp:inline>
        </w:drawing>
      </w:r>
    </w:p>
    <w:p w14:paraId="254C6010" w14:textId="1A7ECE97" w:rsidR="000A5123" w:rsidRDefault="000A5123" w:rsidP="000A5123">
      <w:pPr>
        <w:rPr>
          <w:shd w:val="clear" w:color="auto" w:fill="FFFFFF"/>
        </w:rPr>
      </w:pPr>
      <w:r w:rsidRPr="000A5123">
        <w:rPr>
          <w:shd w:val="clear" w:color="auto" w:fill="FFFFFF"/>
        </w:rPr>
        <w:t>The preceding declarations are equivalent to the following declaration.</w:t>
      </w:r>
    </w:p>
    <w:p w14:paraId="0DC84756" w14:textId="69BDDE71" w:rsidR="000A5123" w:rsidRDefault="000A5123" w:rsidP="000A5123">
      <w:pPr>
        <w:rPr>
          <w:shd w:val="clear" w:color="auto" w:fill="FFFFFF"/>
        </w:rPr>
      </w:pPr>
      <w:r w:rsidRPr="000A5123">
        <w:rPr>
          <w:noProof/>
          <w:shd w:val="clear" w:color="auto" w:fill="FFFFFF"/>
        </w:rPr>
        <w:drawing>
          <wp:inline distT="0" distB="0" distL="0" distR="0" wp14:anchorId="3BC30CB5" wp14:editId="50EF9902">
            <wp:extent cx="5943600" cy="72644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5943600" cy="726440"/>
                    </a:xfrm>
                    <a:prstGeom prst="rect">
                      <a:avLst/>
                    </a:prstGeom>
                  </pic:spPr>
                </pic:pic>
              </a:graphicData>
            </a:graphic>
          </wp:inline>
        </w:drawing>
      </w:r>
    </w:p>
    <w:p w14:paraId="340B79D5" w14:textId="352B496B" w:rsidR="000A5123" w:rsidRDefault="00382427" w:rsidP="000A5123">
      <w:pPr>
        <w:rPr>
          <w:shd w:val="clear" w:color="auto" w:fill="FFFFFF"/>
        </w:rPr>
      </w:pPr>
      <w:r w:rsidRPr="00382427">
        <w:rPr>
          <w:shd w:val="clear" w:color="auto" w:fill="FFFFFF"/>
        </w:rPr>
        <w:t>Use object initializers to simplify object creation, as shown in the following example.</w:t>
      </w:r>
    </w:p>
    <w:p w14:paraId="58AC6383" w14:textId="712CECA7" w:rsidR="00382427" w:rsidRDefault="00382427" w:rsidP="000A5123">
      <w:pPr>
        <w:rPr>
          <w:shd w:val="clear" w:color="auto" w:fill="FFFFFF"/>
        </w:rPr>
      </w:pPr>
      <w:r w:rsidRPr="00382427">
        <w:rPr>
          <w:noProof/>
          <w:shd w:val="clear" w:color="auto" w:fill="FFFFFF"/>
        </w:rPr>
        <w:drawing>
          <wp:inline distT="0" distB="0" distL="0" distR="0" wp14:anchorId="14AFB557" wp14:editId="075CA15F">
            <wp:extent cx="5943600" cy="854710"/>
            <wp:effectExtent l="0" t="0" r="0" b="254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5943600" cy="854710"/>
                    </a:xfrm>
                    <a:prstGeom prst="rect">
                      <a:avLst/>
                    </a:prstGeom>
                  </pic:spPr>
                </pic:pic>
              </a:graphicData>
            </a:graphic>
          </wp:inline>
        </w:drawing>
      </w:r>
    </w:p>
    <w:p w14:paraId="637FAE30" w14:textId="6DBB15FC" w:rsidR="00382427" w:rsidRDefault="00382427" w:rsidP="000A5123">
      <w:pPr>
        <w:rPr>
          <w:shd w:val="clear" w:color="auto" w:fill="FFFFFF"/>
        </w:rPr>
      </w:pPr>
      <w:r w:rsidRPr="00382427">
        <w:rPr>
          <w:shd w:val="clear" w:color="auto" w:fill="FFFFFF"/>
        </w:rPr>
        <w:t>The following example sets the same properties as the preceding example but doesn't use initializers.</w:t>
      </w:r>
    </w:p>
    <w:p w14:paraId="3D4757C9" w14:textId="475F92A1" w:rsidR="00382427" w:rsidRDefault="00382427" w:rsidP="000A5123">
      <w:pPr>
        <w:rPr>
          <w:shd w:val="clear" w:color="auto" w:fill="FFFFFF"/>
        </w:rPr>
      </w:pPr>
      <w:r w:rsidRPr="00382427">
        <w:rPr>
          <w:noProof/>
          <w:shd w:val="clear" w:color="auto" w:fill="FFFFFF"/>
        </w:rPr>
        <w:drawing>
          <wp:inline distT="0" distB="0" distL="0" distR="0" wp14:anchorId="712A16FB" wp14:editId="424FC8E8">
            <wp:extent cx="5943600" cy="12954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2"/>
                    <a:stretch>
                      <a:fillRect/>
                    </a:stretch>
                  </pic:blipFill>
                  <pic:spPr>
                    <a:xfrm>
                      <a:off x="0" y="0"/>
                      <a:ext cx="5943600" cy="1295400"/>
                    </a:xfrm>
                    <a:prstGeom prst="rect">
                      <a:avLst/>
                    </a:prstGeom>
                  </pic:spPr>
                </pic:pic>
              </a:graphicData>
            </a:graphic>
          </wp:inline>
        </w:drawing>
      </w:r>
    </w:p>
    <w:p w14:paraId="38890A19" w14:textId="2E6729F6" w:rsidR="00B23C34" w:rsidRDefault="00B23C34">
      <w:pPr>
        <w:rPr>
          <w:shd w:val="clear" w:color="auto" w:fill="FFFFFF"/>
        </w:rPr>
      </w:pPr>
      <w:r>
        <w:rPr>
          <w:shd w:val="clear" w:color="auto" w:fill="FFFFFF"/>
        </w:rPr>
        <w:br w:type="page"/>
      </w:r>
    </w:p>
    <w:p w14:paraId="46C18C79" w14:textId="555748F8" w:rsidR="00382427" w:rsidRDefault="00B23C34" w:rsidP="00B23C34">
      <w:pPr>
        <w:pStyle w:val="DiligentHeading2"/>
        <w:rPr>
          <w:shd w:val="clear" w:color="auto" w:fill="FFFFFF"/>
        </w:rPr>
      </w:pPr>
      <w:bookmarkStart w:id="23" w:name="_Toc99026872"/>
      <w:r>
        <w:rPr>
          <w:shd w:val="clear" w:color="auto" w:fill="FFFFFF"/>
        </w:rPr>
        <w:lastRenderedPageBreak/>
        <w:t>Event Handling</w:t>
      </w:r>
      <w:bookmarkEnd w:id="23"/>
    </w:p>
    <w:p w14:paraId="75F30094" w14:textId="5D98A787" w:rsidR="00B23C34" w:rsidRDefault="00B23C34" w:rsidP="00B23C34">
      <w:pPr>
        <w:rPr>
          <w:shd w:val="clear" w:color="auto" w:fill="FFFFFF"/>
        </w:rPr>
      </w:pPr>
    </w:p>
    <w:p w14:paraId="445FDD67" w14:textId="209E5219" w:rsidR="00B23C34" w:rsidRPr="000A5123" w:rsidRDefault="00B23C34" w:rsidP="00B23C34">
      <w:pPr>
        <w:rPr>
          <w:shd w:val="clear" w:color="auto" w:fill="FFFFFF"/>
        </w:rPr>
      </w:pPr>
      <w:r w:rsidRPr="00B23C34">
        <w:rPr>
          <w:shd w:val="clear" w:color="auto" w:fill="FFFFFF"/>
        </w:rPr>
        <w:t>If you're defining an event handler that you don't need to remove later, use a lambda expression.</w:t>
      </w:r>
    </w:p>
    <w:p w14:paraId="5E2F5100" w14:textId="77777777" w:rsidR="00B23C34" w:rsidRDefault="00B23C34" w:rsidP="001E202B">
      <w:r w:rsidRPr="00B23C34">
        <w:rPr>
          <w:noProof/>
        </w:rPr>
        <w:drawing>
          <wp:inline distT="0" distB="0" distL="0" distR="0" wp14:anchorId="3BA9AAE8" wp14:editId="632560BD">
            <wp:extent cx="5943600" cy="1654175"/>
            <wp:effectExtent l="0" t="0" r="0" b="317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3"/>
                    <a:stretch>
                      <a:fillRect/>
                    </a:stretch>
                  </pic:blipFill>
                  <pic:spPr>
                    <a:xfrm>
                      <a:off x="0" y="0"/>
                      <a:ext cx="5943600" cy="1654175"/>
                    </a:xfrm>
                    <a:prstGeom prst="rect">
                      <a:avLst/>
                    </a:prstGeom>
                  </pic:spPr>
                </pic:pic>
              </a:graphicData>
            </a:graphic>
          </wp:inline>
        </w:drawing>
      </w:r>
    </w:p>
    <w:p w14:paraId="53F9DFBE" w14:textId="77777777" w:rsidR="00B23C34" w:rsidRDefault="00B23C34" w:rsidP="001E202B">
      <w:pPr>
        <w:rPr>
          <w:shd w:val="clear" w:color="auto" w:fill="FFFFFF"/>
        </w:rPr>
      </w:pPr>
      <w:r w:rsidRPr="00B23C34">
        <w:rPr>
          <w:shd w:val="clear" w:color="auto" w:fill="FFFFFF"/>
        </w:rPr>
        <w:t>The lambda expression shortens the following traditional definition.</w:t>
      </w:r>
    </w:p>
    <w:p w14:paraId="762D4186" w14:textId="77777777" w:rsidR="00B23C34" w:rsidRDefault="00B23C34" w:rsidP="001E202B">
      <w:r w:rsidRPr="00B23C34">
        <w:rPr>
          <w:noProof/>
        </w:rPr>
        <w:drawing>
          <wp:inline distT="0" distB="0" distL="0" distR="0" wp14:anchorId="058795C5" wp14:editId="02530590">
            <wp:extent cx="5943600" cy="1806575"/>
            <wp:effectExtent l="0" t="0" r="0" b="317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4"/>
                    <a:stretch>
                      <a:fillRect/>
                    </a:stretch>
                  </pic:blipFill>
                  <pic:spPr>
                    <a:xfrm>
                      <a:off x="0" y="0"/>
                      <a:ext cx="5943600" cy="1806575"/>
                    </a:xfrm>
                    <a:prstGeom prst="rect">
                      <a:avLst/>
                    </a:prstGeom>
                  </pic:spPr>
                </pic:pic>
              </a:graphicData>
            </a:graphic>
          </wp:inline>
        </w:drawing>
      </w:r>
    </w:p>
    <w:p w14:paraId="410661E3" w14:textId="77777777" w:rsidR="00B23C34" w:rsidRDefault="00B23C34">
      <w:r>
        <w:br w:type="page"/>
      </w:r>
    </w:p>
    <w:p w14:paraId="6317932C" w14:textId="546459CB" w:rsidR="00B23C34" w:rsidRDefault="00B23C34" w:rsidP="00B23C34">
      <w:pPr>
        <w:pStyle w:val="DiligentHeading2"/>
      </w:pPr>
      <w:bookmarkStart w:id="24" w:name="_Toc99026873"/>
      <w:r>
        <w:lastRenderedPageBreak/>
        <w:t>Static members</w:t>
      </w:r>
      <w:bookmarkEnd w:id="24"/>
    </w:p>
    <w:p w14:paraId="37B5BF8F" w14:textId="77777777" w:rsidR="00C7354D" w:rsidRDefault="00C7354D" w:rsidP="001E202B"/>
    <w:p w14:paraId="6D8188F1" w14:textId="77777777" w:rsidR="00C7354D" w:rsidRDefault="00C7354D" w:rsidP="001E202B">
      <w:pPr>
        <w:rPr>
          <w:shd w:val="clear" w:color="auto" w:fill="FFFFFF"/>
        </w:rPr>
      </w:pPr>
      <w:r w:rsidRPr="00C7354D">
        <w:rPr>
          <w:shd w:val="clear" w:color="auto" w:fill="FFFFFF"/>
        </w:rPr>
        <w:t>Call </w:t>
      </w:r>
      <w:hyperlink r:id="rId95" w:history="1">
        <w:r w:rsidRPr="00C7354D">
          <w:rPr>
            <w:rStyle w:val="HTMLCode"/>
            <w:rFonts w:asciiTheme="minorHAnsi" w:eastAsiaTheme="minorHAnsi" w:hAnsiTheme="minorHAnsi"/>
            <w:color w:val="7030A0"/>
            <w:sz w:val="22"/>
            <w:szCs w:val="22"/>
            <w:shd w:val="clear" w:color="auto" w:fill="D0CECE" w:themeFill="background2" w:themeFillShade="E6"/>
          </w:rPr>
          <w:t>static</w:t>
        </w:r>
      </w:hyperlink>
      <w:r w:rsidRPr="00C7354D">
        <w:rPr>
          <w:shd w:val="clear" w:color="auto" w:fill="FFFFFF"/>
        </w:rPr>
        <w:t> members by using the class name: </w:t>
      </w:r>
      <w:proofErr w:type="spellStart"/>
      <w:r w:rsidRPr="00C7354D">
        <w:rPr>
          <w:i/>
          <w:iCs/>
        </w:rPr>
        <w:t>ClassName.StaticMember</w:t>
      </w:r>
      <w:proofErr w:type="spellEnd"/>
      <w:r w:rsidRPr="00C7354D">
        <w:rPr>
          <w:shd w:val="clear" w:color="auto" w:fill="FFFFFF"/>
        </w:rPr>
        <w:t>. This practice makes code more readable by making static access clear. Don't qualify a static member defined in a base class with the name of a derived class. While that code compiles, the code readability is misleading, and the code may break in the future if you add a static member with the same name to the derived class.</w:t>
      </w:r>
    </w:p>
    <w:p w14:paraId="24B4333B" w14:textId="77777777" w:rsidR="00C7354D" w:rsidRDefault="00C7354D">
      <w:pPr>
        <w:rPr>
          <w:shd w:val="clear" w:color="auto" w:fill="FFFFFF"/>
        </w:rPr>
      </w:pPr>
      <w:r>
        <w:rPr>
          <w:shd w:val="clear" w:color="auto" w:fill="FFFFFF"/>
        </w:rPr>
        <w:br w:type="page"/>
      </w:r>
    </w:p>
    <w:p w14:paraId="1FC9AAFC" w14:textId="68081FE4" w:rsidR="00C7354D" w:rsidRDefault="00C7354D" w:rsidP="00C7354D">
      <w:pPr>
        <w:pStyle w:val="DiligentHeading2"/>
      </w:pPr>
      <w:bookmarkStart w:id="25" w:name="_Toc99026874"/>
      <w:r>
        <w:lastRenderedPageBreak/>
        <w:t>LINQ queries</w:t>
      </w:r>
      <w:bookmarkEnd w:id="25"/>
    </w:p>
    <w:p w14:paraId="1ABC5588" w14:textId="462A04DE" w:rsidR="003D1637" w:rsidRDefault="003D1637" w:rsidP="003D1637"/>
    <w:p w14:paraId="550996E8" w14:textId="315098E9" w:rsidR="003D1637" w:rsidRDefault="00342BDB" w:rsidP="003D1637">
      <w:pPr>
        <w:rPr>
          <w:shd w:val="clear" w:color="auto" w:fill="FFFFFF"/>
        </w:rPr>
      </w:pPr>
      <w:r w:rsidRPr="00342BDB">
        <w:rPr>
          <w:shd w:val="clear" w:color="auto" w:fill="FFFFFF"/>
        </w:rPr>
        <w:t>Use meaningful names for query variables. The following example uses </w:t>
      </w:r>
      <w:proofErr w:type="spellStart"/>
      <w:r w:rsidRPr="00342BDB">
        <w:rPr>
          <w:rStyle w:val="HTMLCode"/>
          <w:rFonts w:asciiTheme="minorHAnsi" w:eastAsiaTheme="minorHAnsi" w:hAnsiTheme="minorHAnsi"/>
          <w:color w:val="7030A0"/>
          <w:sz w:val="22"/>
          <w:szCs w:val="22"/>
          <w:shd w:val="clear" w:color="auto" w:fill="D0CECE" w:themeFill="background2" w:themeFillShade="E6"/>
        </w:rPr>
        <w:t>seattleCustomers</w:t>
      </w:r>
      <w:proofErr w:type="spellEnd"/>
      <w:r w:rsidRPr="00342BDB">
        <w:rPr>
          <w:shd w:val="clear" w:color="auto" w:fill="FFFFFF"/>
        </w:rPr>
        <w:t xml:space="preserve"> for customers who </w:t>
      </w:r>
      <w:proofErr w:type="gramStart"/>
      <w:r w:rsidRPr="00342BDB">
        <w:rPr>
          <w:shd w:val="clear" w:color="auto" w:fill="FFFFFF"/>
        </w:rPr>
        <w:t>are located in</w:t>
      </w:r>
      <w:proofErr w:type="gramEnd"/>
      <w:r w:rsidRPr="00342BDB">
        <w:rPr>
          <w:shd w:val="clear" w:color="auto" w:fill="FFFFFF"/>
        </w:rPr>
        <w:t xml:space="preserve"> Seattle.</w:t>
      </w:r>
    </w:p>
    <w:p w14:paraId="7C06F716" w14:textId="4138A22D" w:rsidR="00342BDB" w:rsidRDefault="00342BDB" w:rsidP="003D1637">
      <w:pPr>
        <w:rPr>
          <w:shd w:val="clear" w:color="auto" w:fill="FFFFFF"/>
        </w:rPr>
      </w:pPr>
      <w:r w:rsidRPr="00342BDB">
        <w:rPr>
          <w:noProof/>
          <w:shd w:val="clear" w:color="auto" w:fill="FFFFFF"/>
        </w:rPr>
        <w:drawing>
          <wp:inline distT="0" distB="0" distL="0" distR="0" wp14:anchorId="361314D7" wp14:editId="28E3AB8A">
            <wp:extent cx="5943600" cy="895985"/>
            <wp:effectExtent l="0" t="0" r="0" b="0"/>
            <wp:docPr id="29" name="Picture 29"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Graphical user interface&#10;&#10;Description automatically generated with medium confidence"/>
                    <pic:cNvPicPr/>
                  </pic:nvPicPr>
                  <pic:blipFill>
                    <a:blip r:embed="rId96"/>
                    <a:stretch>
                      <a:fillRect/>
                    </a:stretch>
                  </pic:blipFill>
                  <pic:spPr>
                    <a:xfrm>
                      <a:off x="0" y="0"/>
                      <a:ext cx="5943600" cy="895985"/>
                    </a:xfrm>
                    <a:prstGeom prst="rect">
                      <a:avLst/>
                    </a:prstGeom>
                  </pic:spPr>
                </pic:pic>
              </a:graphicData>
            </a:graphic>
          </wp:inline>
        </w:drawing>
      </w:r>
    </w:p>
    <w:p w14:paraId="34B27868" w14:textId="21EE6F52" w:rsidR="00342BDB" w:rsidRDefault="00342BDB" w:rsidP="003D1637">
      <w:pPr>
        <w:rPr>
          <w:shd w:val="clear" w:color="auto" w:fill="FFFFFF"/>
        </w:rPr>
      </w:pPr>
      <w:r w:rsidRPr="00342BDB">
        <w:rPr>
          <w:shd w:val="clear" w:color="auto" w:fill="FFFFFF"/>
        </w:rPr>
        <w:t>Use aliases to make sure that property names of anonymous types are correctly capitalized, using Pascal casing.</w:t>
      </w:r>
    </w:p>
    <w:p w14:paraId="53315C8D" w14:textId="10B58FBA" w:rsidR="00342BDB" w:rsidRDefault="00342BDB" w:rsidP="003D1637">
      <w:pPr>
        <w:rPr>
          <w:shd w:val="clear" w:color="auto" w:fill="FFFFFF"/>
        </w:rPr>
      </w:pPr>
      <w:r w:rsidRPr="00342BDB">
        <w:rPr>
          <w:noProof/>
          <w:shd w:val="clear" w:color="auto" w:fill="FFFFFF"/>
        </w:rPr>
        <w:drawing>
          <wp:inline distT="0" distB="0" distL="0" distR="0" wp14:anchorId="5E36BB37" wp14:editId="4A6B47FD">
            <wp:extent cx="5943600" cy="1037590"/>
            <wp:effectExtent l="0" t="0" r="0" b="0"/>
            <wp:docPr id="39" name="Picture 39"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A picture containing application&#10;&#10;Description automatically generated"/>
                    <pic:cNvPicPr/>
                  </pic:nvPicPr>
                  <pic:blipFill>
                    <a:blip r:embed="rId97"/>
                    <a:stretch>
                      <a:fillRect/>
                    </a:stretch>
                  </pic:blipFill>
                  <pic:spPr>
                    <a:xfrm>
                      <a:off x="0" y="0"/>
                      <a:ext cx="5943600" cy="1037590"/>
                    </a:xfrm>
                    <a:prstGeom prst="rect">
                      <a:avLst/>
                    </a:prstGeom>
                  </pic:spPr>
                </pic:pic>
              </a:graphicData>
            </a:graphic>
          </wp:inline>
        </w:drawing>
      </w:r>
    </w:p>
    <w:p w14:paraId="20578BBE" w14:textId="0325163B" w:rsidR="00342BDB" w:rsidRPr="00342BDB" w:rsidRDefault="00342BDB" w:rsidP="003D1637">
      <w:pPr>
        <w:rPr>
          <w:shd w:val="clear" w:color="auto" w:fill="FFFFFF"/>
        </w:rPr>
      </w:pPr>
      <w:r w:rsidRPr="00342BDB">
        <w:rPr>
          <w:shd w:val="clear" w:color="auto" w:fill="FFFFFF"/>
        </w:rPr>
        <w:t>Rename properties when the property names in the result would be ambiguous. For example, if your query returns a customer name and a distributor ID, instead of leaving them as </w:t>
      </w:r>
      <w:r w:rsidRPr="00342BDB">
        <w:rPr>
          <w:rStyle w:val="HTMLCode"/>
          <w:rFonts w:asciiTheme="minorHAnsi" w:eastAsiaTheme="minorHAnsi" w:hAnsiTheme="minorHAnsi"/>
          <w:color w:val="7030A0"/>
          <w:sz w:val="22"/>
          <w:szCs w:val="22"/>
          <w:shd w:val="clear" w:color="auto" w:fill="D0CECE" w:themeFill="background2" w:themeFillShade="E6"/>
        </w:rPr>
        <w:t>Name</w:t>
      </w:r>
      <w:r w:rsidRPr="00342BDB">
        <w:rPr>
          <w:shd w:val="clear" w:color="auto" w:fill="FFFFFF"/>
        </w:rPr>
        <w:t> and </w:t>
      </w:r>
      <w:r w:rsidRPr="00342BDB">
        <w:rPr>
          <w:rStyle w:val="HTMLCode"/>
          <w:rFonts w:asciiTheme="minorHAnsi" w:eastAsiaTheme="minorHAnsi" w:hAnsiTheme="minorHAnsi"/>
          <w:color w:val="7030A0"/>
          <w:sz w:val="22"/>
          <w:szCs w:val="22"/>
          <w:shd w:val="clear" w:color="auto" w:fill="D0CECE" w:themeFill="background2" w:themeFillShade="E6"/>
        </w:rPr>
        <w:t>ID</w:t>
      </w:r>
      <w:r w:rsidRPr="00342BDB">
        <w:rPr>
          <w:shd w:val="clear" w:color="auto" w:fill="FFFFFF"/>
        </w:rPr>
        <w:t> in the result, rename them to clarify that </w:t>
      </w:r>
      <w:r w:rsidRPr="00342BDB">
        <w:rPr>
          <w:rStyle w:val="HTMLCode"/>
          <w:rFonts w:asciiTheme="minorHAnsi" w:eastAsiaTheme="minorHAnsi" w:hAnsiTheme="minorHAnsi"/>
          <w:color w:val="7030A0"/>
          <w:sz w:val="22"/>
          <w:szCs w:val="22"/>
          <w:shd w:val="clear" w:color="auto" w:fill="D0CECE" w:themeFill="background2" w:themeFillShade="E6"/>
        </w:rPr>
        <w:t>Name</w:t>
      </w:r>
      <w:r w:rsidRPr="00342BDB">
        <w:rPr>
          <w:shd w:val="clear" w:color="auto" w:fill="FFFFFF"/>
        </w:rPr>
        <w:t> is the name of a customer, and </w:t>
      </w:r>
      <w:r w:rsidRPr="00342BDB">
        <w:rPr>
          <w:rStyle w:val="HTMLCode"/>
          <w:rFonts w:asciiTheme="minorHAnsi" w:eastAsiaTheme="minorHAnsi" w:hAnsiTheme="minorHAnsi"/>
          <w:color w:val="7030A0"/>
          <w:sz w:val="22"/>
          <w:szCs w:val="22"/>
          <w:shd w:val="clear" w:color="auto" w:fill="D0CECE" w:themeFill="background2" w:themeFillShade="E6"/>
        </w:rPr>
        <w:t>ID</w:t>
      </w:r>
      <w:r w:rsidRPr="00342BDB">
        <w:rPr>
          <w:shd w:val="clear" w:color="auto" w:fill="FFFFFF"/>
        </w:rPr>
        <w:t> is the ID of a distributor.</w:t>
      </w:r>
    </w:p>
    <w:p w14:paraId="2101AC95" w14:textId="79A1DC9D" w:rsidR="00C7354D" w:rsidRDefault="00342BDB" w:rsidP="001E202B">
      <w:r w:rsidRPr="00342BDB">
        <w:rPr>
          <w:noProof/>
        </w:rPr>
        <w:drawing>
          <wp:inline distT="0" distB="0" distL="0" distR="0" wp14:anchorId="519973B0" wp14:editId="652A4AFD">
            <wp:extent cx="5943600" cy="1042035"/>
            <wp:effectExtent l="0" t="0" r="0" b="5715"/>
            <wp:docPr id="40" name="Picture 40" descr="Applicati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pplication&#10;&#10;Description automatically generated with low confidence"/>
                    <pic:cNvPicPr/>
                  </pic:nvPicPr>
                  <pic:blipFill>
                    <a:blip r:embed="rId98"/>
                    <a:stretch>
                      <a:fillRect/>
                    </a:stretch>
                  </pic:blipFill>
                  <pic:spPr>
                    <a:xfrm>
                      <a:off x="0" y="0"/>
                      <a:ext cx="5943600" cy="1042035"/>
                    </a:xfrm>
                    <a:prstGeom prst="rect">
                      <a:avLst/>
                    </a:prstGeom>
                  </pic:spPr>
                </pic:pic>
              </a:graphicData>
            </a:graphic>
          </wp:inline>
        </w:drawing>
      </w:r>
    </w:p>
    <w:p w14:paraId="514F63FD" w14:textId="77777777" w:rsidR="004C53E1" w:rsidRDefault="00342BDB" w:rsidP="001E202B">
      <w:pPr>
        <w:rPr>
          <w:rFonts w:ascii="Segoe UI" w:hAnsi="Segoe UI" w:cs="Segoe UI"/>
          <w:color w:val="171717"/>
          <w:shd w:val="clear" w:color="auto" w:fill="FFFFFF"/>
        </w:rPr>
      </w:pPr>
      <w:r w:rsidRPr="004C53E1">
        <w:rPr>
          <w:shd w:val="clear" w:color="auto" w:fill="FFFFFF"/>
        </w:rPr>
        <w:t>Use implicit typing in the declaration of query variables and range variables</w:t>
      </w:r>
      <w:r>
        <w:rPr>
          <w:rFonts w:ascii="Segoe UI" w:hAnsi="Segoe UI" w:cs="Segoe UI"/>
          <w:color w:val="171717"/>
          <w:shd w:val="clear" w:color="auto" w:fill="FFFFFF"/>
        </w:rPr>
        <w:t>.</w:t>
      </w:r>
    </w:p>
    <w:p w14:paraId="741BAB86" w14:textId="77777777" w:rsidR="004C53E1" w:rsidRDefault="004C53E1" w:rsidP="001E202B">
      <w:r w:rsidRPr="004C53E1">
        <w:rPr>
          <w:noProof/>
        </w:rPr>
        <w:drawing>
          <wp:inline distT="0" distB="0" distL="0" distR="0" wp14:anchorId="09622BEB" wp14:editId="540E4852">
            <wp:extent cx="5943600" cy="894080"/>
            <wp:effectExtent l="0" t="0" r="0" b="1270"/>
            <wp:docPr id="41" name="Picture 41"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Graphical user interface&#10;&#10;Description automatically generated with medium confidence"/>
                    <pic:cNvPicPr/>
                  </pic:nvPicPr>
                  <pic:blipFill>
                    <a:blip r:embed="rId99"/>
                    <a:stretch>
                      <a:fillRect/>
                    </a:stretch>
                  </pic:blipFill>
                  <pic:spPr>
                    <a:xfrm>
                      <a:off x="0" y="0"/>
                      <a:ext cx="5943600" cy="894080"/>
                    </a:xfrm>
                    <a:prstGeom prst="rect">
                      <a:avLst/>
                    </a:prstGeom>
                  </pic:spPr>
                </pic:pic>
              </a:graphicData>
            </a:graphic>
          </wp:inline>
        </w:drawing>
      </w:r>
    </w:p>
    <w:p w14:paraId="4E9EFD45" w14:textId="77777777" w:rsidR="004C53E1" w:rsidRPr="004C53E1" w:rsidRDefault="004C53E1" w:rsidP="004C53E1">
      <w:pPr>
        <w:rPr>
          <w:shd w:val="clear" w:color="auto" w:fill="FFFFFF"/>
        </w:rPr>
      </w:pPr>
      <w:r w:rsidRPr="004C53E1">
        <w:rPr>
          <w:shd w:val="clear" w:color="auto" w:fill="FFFFFF"/>
        </w:rPr>
        <w:t>Align query clauses under the </w:t>
      </w:r>
      <w:hyperlink r:id="rId100" w:history="1">
        <w:r w:rsidRPr="004C53E1">
          <w:rPr>
            <w:rStyle w:val="HTMLCode"/>
            <w:rFonts w:asciiTheme="minorHAnsi" w:eastAsiaTheme="minorHAnsi" w:hAnsiTheme="minorHAnsi"/>
            <w:color w:val="7030A0"/>
            <w:sz w:val="22"/>
            <w:szCs w:val="22"/>
            <w:shd w:val="clear" w:color="auto" w:fill="D0CECE" w:themeFill="background2" w:themeFillShade="E6"/>
          </w:rPr>
          <w:t>from</w:t>
        </w:r>
      </w:hyperlink>
      <w:r w:rsidRPr="004C53E1">
        <w:rPr>
          <w:shd w:val="clear" w:color="auto" w:fill="FFFFFF"/>
        </w:rPr>
        <w:t> clause, as shown in the previous examples.</w:t>
      </w:r>
    </w:p>
    <w:p w14:paraId="0993A8C1" w14:textId="77777777" w:rsidR="004C53E1" w:rsidRDefault="004C53E1">
      <w:r>
        <w:br w:type="page"/>
      </w:r>
    </w:p>
    <w:p w14:paraId="065D42D5" w14:textId="77777777" w:rsidR="004C53E1" w:rsidRDefault="004C53E1" w:rsidP="001E202B"/>
    <w:p w14:paraId="18C70D46" w14:textId="77777777" w:rsidR="004C53E1" w:rsidRDefault="004C53E1" w:rsidP="001E202B">
      <w:pPr>
        <w:rPr>
          <w:shd w:val="clear" w:color="auto" w:fill="FFFFFF"/>
        </w:rPr>
      </w:pPr>
      <w:r w:rsidRPr="004C53E1">
        <w:rPr>
          <w:shd w:val="clear" w:color="auto" w:fill="FFFFFF"/>
        </w:rPr>
        <w:t>Use </w:t>
      </w:r>
      <w:hyperlink r:id="rId101" w:history="1">
        <w:r w:rsidRPr="004C53E1">
          <w:rPr>
            <w:rStyle w:val="HTMLCode"/>
            <w:rFonts w:asciiTheme="minorHAnsi" w:eastAsiaTheme="minorHAnsi" w:hAnsiTheme="minorHAnsi"/>
            <w:color w:val="7030A0"/>
            <w:sz w:val="22"/>
            <w:szCs w:val="22"/>
            <w:shd w:val="clear" w:color="auto" w:fill="D0CECE" w:themeFill="background2" w:themeFillShade="E6"/>
          </w:rPr>
          <w:t>where</w:t>
        </w:r>
      </w:hyperlink>
      <w:r w:rsidRPr="004C53E1">
        <w:rPr>
          <w:shd w:val="clear" w:color="auto" w:fill="FFFFFF"/>
        </w:rPr>
        <w:t> clauses before other query clauses to ensure that later query clauses operate on the reduced, filtered set of data.</w:t>
      </w:r>
    </w:p>
    <w:p w14:paraId="7C61AC58" w14:textId="77777777" w:rsidR="004C53E1" w:rsidRDefault="004C53E1" w:rsidP="001E202B">
      <w:r w:rsidRPr="004C53E1">
        <w:rPr>
          <w:noProof/>
        </w:rPr>
        <w:drawing>
          <wp:inline distT="0" distB="0" distL="0" distR="0" wp14:anchorId="644253DC" wp14:editId="55C8A27C">
            <wp:extent cx="5943600" cy="1052830"/>
            <wp:effectExtent l="0" t="0" r="0" b="0"/>
            <wp:docPr id="42" name="Picture 4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Graphical user interface, text, application&#10;&#10;Description automatically generated"/>
                    <pic:cNvPicPr/>
                  </pic:nvPicPr>
                  <pic:blipFill>
                    <a:blip r:embed="rId102"/>
                    <a:stretch>
                      <a:fillRect/>
                    </a:stretch>
                  </pic:blipFill>
                  <pic:spPr>
                    <a:xfrm>
                      <a:off x="0" y="0"/>
                      <a:ext cx="5943600" cy="1052830"/>
                    </a:xfrm>
                    <a:prstGeom prst="rect">
                      <a:avLst/>
                    </a:prstGeom>
                  </pic:spPr>
                </pic:pic>
              </a:graphicData>
            </a:graphic>
          </wp:inline>
        </w:drawing>
      </w:r>
    </w:p>
    <w:p w14:paraId="3644BB59" w14:textId="77777777" w:rsidR="004C53E1" w:rsidRDefault="004C53E1" w:rsidP="001E202B">
      <w:pPr>
        <w:rPr>
          <w:shd w:val="clear" w:color="auto" w:fill="FFFFFF"/>
        </w:rPr>
      </w:pPr>
      <w:r w:rsidRPr="004C53E1">
        <w:rPr>
          <w:shd w:val="clear" w:color="auto" w:fill="FFFFFF"/>
        </w:rPr>
        <w:t>Use multiple </w:t>
      </w:r>
      <w:r w:rsidRPr="004C53E1">
        <w:rPr>
          <w:rStyle w:val="HTMLCode"/>
          <w:rFonts w:asciiTheme="minorHAnsi" w:eastAsiaTheme="minorHAnsi" w:hAnsiTheme="minorHAnsi"/>
          <w:color w:val="7030A0"/>
          <w:sz w:val="22"/>
          <w:szCs w:val="22"/>
          <w:shd w:val="clear" w:color="auto" w:fill="D0CECE" w:themeFill="background2" w:themeFillShade="E6"/>
        </w:rPr>
        <w:t>from</w:t>
      </w:r>
      <w:r w:rsidRPr="004C53E1">
        <w:rPr>
          <w:shd w:val="clear" w:color="auto" w:fill="FFFFFF"/>
        </w:rPr>
        <w:t> clauses instead of a </w:t>
      </w:r>
      <w:hyperlink r:id="rId103" w:history="1">
        <w:r w:rsidRPr="004C53E1">
          <w:t>join</w:t>
        </w:r>
      </w:hyperlink>
      <w:r w:rsidRPr="004C53E1">
        <w:rPr>
          <w:shd w:val="clear" w:color="auto" w:fill="FFFFFF"/>
        </w:rPr>
        <w:t> clause to access inner collections. For example, a collection of </w:t>
      </w:r>
      <w:r w:rsidRPr="004C53E1">
        <w:rPr>
          <w:rStyle w:val="HTMLCode"/>
          <w:rFonts w:asciiTheme="minorHAnsi" w:eastAsiaTheme="minorHAnsi" w:hAnsiTheme="minorHAnsi"/>
          <w:color w:val="7030A0"/>
          <w:sz w:val="22"/>
          <w:szCs w:val="22"/>
          <w:shd w:val="clear" w:color="auto" w:fill="D0CECE" w:themeFill="background2" w:themeFillShade="E6"/>
        </w:rPr>
        <w:t>Student</w:t>
      </w:r>
      <w:r w:rsidRPr="004C53E1">
        <w:rPr>
          <w:shd w:val="clear" w:color="auto" w:fill="FFFFFF"/>
        </w:rPr>
        <w:t> objects might each contain a collection of test scores. When the following query is executed, it returns each score that is over 90, along with the last name of the student who received the score.</w:t>
      </w:r>
    </w:p>
    <w:p w14:paraId="369283D2" w14:textId="77777777" w:rsidR="00C05B12" w:rsidRDefault="004C53E1" w:rsidP="001E202B">
      <w:r w:rsidRPr="004C53E1">
        <w:rPr>
          <w:noProof/>
        </w:rPr>
        <w:drawing>
          <wp:inline distT="0" distB="0" distL="0" distR="0" wp14:anchorId="13B7E11A" wp14:editId="61EC651E">
            <wp:extent cx="5943600" cy="1061720"/>
            <wp:effectExtent l="0" t="0" r="0" b="5080"/>
            <wp:docPr id="43" name="Picture 43"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Graphical user interface&#10;&#10;Description automatically generated with low confidence"/>
                    <pic:cNvPicPr/>
                  </pic:nvPicPr>
                  <pic:blipFill>
                    <a:blip r:embed="rId104"/>
                    <a:stretch>
                      <a:fillRect/>
                    </a:stretch>
                  </pic:blipFill>
                  <pic:spPr>
                    <a:xfrm>
                      <a:off x="0" y="0"/>
                      <a:ext cx="5943600" cy="1061720"/>
                    </a:xfrm>
                    <a:prstGeom prst="rect">
                      <a:avLst/>
                    </a:prstGeom>
                  </pic:spPr>
                </pic:pic>
              </a:graphicData>
            </a:graphic>
          </wp:inline>
        </w:drawing>
      </w:r>
    </w:p>
    <w:p w14:paraId="21BDD9B2" w14:textId="4D019650" w:rsidR="000A6630" w:rsidRDefault="000A6630" w:rsidP="001E202B">
      <w:bookmarkStart w:id="26" w:name="LeftOuterJoin"/>
      <w:r>
        <w:t>Perform left outer joins with</w:t>
      </w:r>
      <w:r w:rsidR="00A563AC">
        <w:t xml:space="preserve"> </w:t>
      </w:r>
      <w:r>
        <w:t>clause.</w:t>
      </w:r>
    </w:p>
    <w:bookmarkEnd w:id="26"/>
    <w:p w14:paraId="50F04B29" w14:textId="72701BBD" w:rsidR="00A563AC" w:rsidRDefault="00A563AC" w:rsidP="001E202B">
      <w:r w:rsidRPr="00A563AC">
        <w:rPr>
          <w:noProof/>
        </w:rPr>
        <w:drawing>
          <wp:inline distT="0" distB="0" distL="0" distR="0" wp14:anchorId="51E50FA7" wp14:editId="44787075">
            <wp:extent cx="5943600" cy="1514475"/>
            <wp:effectExtent l="0" t="0" r="0" b="9525"/>
            <wp:docPr id="49" name="Picture 49"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Graphical user interface, text, application, chat or text message&#10;&#10;Description automatically generated"/>
                    <pic:cNvPicPr/>
                  </pic:nvPicPr>
                  <pic:blipFill>
                    <a:blip r:embed="rId105"/>
                    <a:stretch>
                      <a:fillRect/>
                    </a:stretch>
                  </pic:blipFill>
                  <pic:spPr>
                    <a:xfrm>
                      <a:off x="0" y="0"/>
                      <a:ext cx="5943600" cy="1514475"/>
                    </a:xfrm>
                    <a:prstGeom prst="rect">
                      <a:avLst/>
                    </a:prstGeom>
                  </pic:spPr>
                </pic:pic>
              </a:graphicData>
            </a:graphic>
          </wp:inline>
        </w:drawing>
      </w:r>
    </w:p>
    <w:p w14:paraId="74E5D8DA" w14:textId="48A919C4" w:rsidR="0008711D" w:rsidRPr="0022412F" w:rsidRDefault="0008711D" w:rsidP="0022412F">
      <w:pPr>
        <w:rPr>
          <w:shd w:val="clear" w:color="auto" w:fill="FFFFFF"/>
        </w:rPr>
      </w:pPr>
    </w:p>
    <w:sectPr w:rsidR="0008711D" w:rsidRPr="0022412F" w:rsidSect="002B79AD">
      <w:headerReference w:type="default" r:id="rId106"/>
      <w:footerReference w:type="default" r:id="rId107"/>
      <w:pgSz w:w="12240" w:h="15840"/>
      <w:pgMar w:top="1440" w:right="1440" w:bottom="1440" w:left="1440" w:header="720" w:footer="720" w:gutter="0"/>
      <w:pgNumType w:chapStyle="1" w:chapSep="colon"/>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6D8B2" w14:textId="77777777" w:rsidR="00B834D7" w:rsidRDefault="00B834D7" w:rsidP="008F5ED7">
      <w:pPr>
        <w:spacing w:after="0" w:line="240" w:lineRule="auto"/>
      </w:pPr>
      <w:r>
        <w:separator/>
      </w:r>
    </w:p>
  </w:endnote>
  <w:endnote w:type="continuationSeparator" w:id="0">
    <w:p w14:paraId="7F977D16" w14:textId="77777777" w:rsidR="00B834D7" w:rsidRDefault="00B834D7" w:rsidP="008F5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6C90B" w14:textId="62F599E2" w:rsidR="00927C9F" w:rsidRDefault="002B79AD" w:rsidP="002B79AD">
    <w:pPr>
      <w:pStyle w:val="Footer"/>
    </w:pPr>
    <w:r>
      <w:t>3/6/2022</w:t>
    </w:r>
    <w:r>
      <w:tab/>
      <w:t>Internal</w:t>
    </w:r>
    <w:r>
      <w:tab/>
    </w:r>
    <w:sdt>
      <w:sdtPr>
        <w:id w:val="28840539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14523">
          <w:rPr>
            <w:noProof/>
          </w:rPr>
          <w:t>2</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F75B0" w14:textId="77777777" w:rsidR="00B834D7" w:rsidRDefault="00B834D7" w:rsidP="008F5ED7">
      <w:pPr>
        <w:spacing w:after="0" w:line="240" w:lineRule="auto"/>
      </w:pPr>
      <w:r>
        <w:separator/>
      </w:r>
    </w:p>
  </w:footnote>
  <w:footnote w:type="continuationSeparator" w:id="0">
    <w:p w14:paraId="71EBCC43" w14:textId="77777777" w:rsidR="00B834D7" w:rsidRDefault="00B834D7" w:rsidP="008F5E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B3618" w14:textId="0C89C08D" w:rsidR="008F5ED7" w:rsidRDefault="009F4C6A">
    <w:pPr>
      <w:pStyle w:val="Header"/>
    </w:pPr>
    <w:r>
      <w:t>Best practices</w:t>
    </w:r>
    <w:r w:rsidR="008F5ED7">
      <w:t xml:space="preserve"> – C# Coding Conventions </w:t>
    </w:r>
    <w:r w:rsidR="00927C9F">
      <w:t>v.1.</w:t>
    </w:r>
    <w:r w:rsidR="00984411">
      <w:t>2</w:t>
    </w:r>
    <w:r w:rsidR="008F5ED7">
      <w:ptab w:relativeTo="margin" w:alignment="center" w:leader="none"/>
    </w:r>
    <w:r w:rsidR="008F5ED7">
      <w:ptab w:relativeTo="margin" w:alignment="right" w:leader="none"/>
    </w:r>
    <w:r w:rsidR="008F5ED7">
      <w:t>Diligent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55FE3"/>
    <w:multiLevelType w:val="multilevel"/>
    <w:tmpl w:val="3C1C884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AB2921"/>
    <w:multiLevelType w:val="multilevel"/>
    <w:tmpl w:val="3C1C884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D10850"/>
    <w:multiLevelType w:val="hybridMultilevel"/>
    <w:tmpl w:val="50787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C26F68"/>
    <w:multiLevelType w:val="multilevel"/>
    <w:tmpl w:val="74DEF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C21FA6"/>
    <w:multiLevelType w:val="multilevel"/>
    <w:tmpl w:val="C724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AD67EB"/>
    <w:multiLevelType w:val="hybridMultilevel"/>
    <w:tmpl w:val="DC54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85336"/>
    <w:multiLevelType w:val="multilevel"/>
    <w:tmpl w:val="F4E6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9817FE"/>
    <w:multiLevelType w:val="multilevel"/>
    <w:tmpl w:val="3C1C884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5641F0"/>
    <w:multiLevelType w:val="multilevel"/>
    <w:tmpl w:val="3C1C884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E038C5"/>
    <w:multiLevelType w:val="multilevel"/>
    <w:tmpl w:val="3C1C884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ED1399"/>
    <w:multiLevelType w:val="multilevel"/>
    <w:tmpl w:val="F44A6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7543EE"/>
    <w:multiLevelType w:val="multilevel"/>
    <w:tmpl w:val="561264AC"/>
    <w:lvl w:ilvl="0">
      <w:start w:val="1"/>
      <w:numFmt w:val="decimal"/>
      <w:lvlText w:val="%1"/>
      <w:lvlJc w:val="left"/>
      <w:pPr>
        <w:ind w:left="432" w:hanging="432"/>
      </w:pPr>
      <w:rPr>
        <w:color w:val="2E74B5" w:themeColor="accent1" w:themeShade="BF"/>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514011F"/>
    <w:multiLevelType w:val="multilevel"/>
    <w:tmpl w:val="3C1C884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D31E9D"/>
    <w:multiLevelType w:val="multilevel"/>
    <w:tmpl w:val="6A50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844EC0"/>
    <w:multiLevelType w:val="multilevel"/>
    <w:tmpl w:val="A3F8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6F37F3"/>
    <w:multiLevelType w:val="multilevel"/>
    <w:tmpl w:val="3C1C884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1367542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9504529">
    <w:abstractNumId w:val="4"/>
  </w:num>
  <w:num w:numId="3" w16cid:durableId="2003385700">
    <w:abstractNumId w:val="3"/>
  </w:num>
  <w:num w:numId="4" w16cid:durableId="1029184350">
    <w:abstractNumId w:val="14"/>
  </w:num>
  <w:num w:numId="5" w16cid:durableId="875041935">
    <w:abstractNumId w:val="13"/>
  </w:num>
  <w:num w:numId="6" w16cid:durableId="960575427">
    <w:abstractNumId w:val="6"/>
  </w:num>
  <w:num w:numId="7" w16cid:durableId="33233999">
    <w:abstractNumId w:val="10"/>
  </w:num>
  <w:num w:numId="8" w16cid:durableId="271671436">
    <w:abstractNumId w:val="5"/>
  </w:num>
  <w:num w:numId="9" w16cid:durableId="1709991915">
    <w:abstractNumId w:val="2"/>
  </w:num>
  <w:num w:numId="10" w16cid:durableId="1244991368">
    <w:abstractNumId w:val="12"/>
  </w:num>
  <w:num w:numId="11" w16cid:durableId="1265576703">
    <w:abstractNumId w:val="9"/>
  </w:num>
  <w:num w:numId="12" w16cid:durableId="660623142">
    <w:abstractNumId w:val="0"/>
  </w:num>
  <w:num w:numId="13" w16cid:durableId="305402177">
    <w:abstractNumId w:val="15"/>
  </w:num>
  <w:num w:numId="14" w16cid:durableId="1987926030">
    <w:abstractNumId w:val="8"/>
  </w:num>
  <w:num w:numId="15" w16cid:durableId="1749500145">
    <w:abstractNumId w:val="7"/>
  </w:num>
  <w:num w:numId="16" w16cid:durableId="8785943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ED7"/>
    <w:rsid w:val="00014078"/>
    <w:rsid w:val="0008711D"/>
    <w:rsid w:val="000A5123"/>
    <w:rsid w:val="000A6630"/>
    <w:rsid w:val="000C05EE"/>
    <w:rsid w:val="000F01F6"/>
    <w:rsid w:val="001257B9"/>
    <w:rsid w:val="00130F09"/>
    <w:rsid w:val="00132DD7"/>
    <w:rsid w:val="00193C58"/>
    <w:rsid w:val="001E202B"/>
    <w:rsid w:val="0022412F"/>
    <w:rsid w:val="00242722"/>
    <w:rsid w:val="00246CC6"/>
    <w:rsid w:val="002649BB"/>
    <w:rsid w:val="002B79AD"/>
    <w:rsid w:val="00314523"/>
    <w:rsid w:val="0031661F"/>
    <w:rsid w:val="00342BDB"/>
    <w:rsid w:val="00345D1B"/>
    <w:rsid w:val="00382427"/>
    <w:rsid w:val="003C4AFE"/>
    <w:rsid w:val="003D1637"/>
    <w:rsid w:val="00434946"/>
    <w:rsid w:val="00456AF4"/>
    <w:rsid w:val="0048332A"/>
    <w:rsid w:val="004B090D"/>
    <w:rsid w:val="004C53E1"/>
    <w:rsid w:val="004D0A0A"/>
    <w:rsid w:val="005236A9"/>
    <w:rsid w:val="005320B9"/>
    <w:rsid w:val="005B4CED"/>
    <w:rsid w:val="005E0D65"/>
    <w:rsid w:val="00605300"/>
    <w:rsid w:val="0061161A"/>
    <w:rsid w:val="00644120"/>
    <w:rsid w:val="00705511"/>
    <w:rsid w:val="007465CB"/>
    <w:rsid w:val="007D59BC"/>
    <w:rsid w:val="007E38CD"/>
    <w:rsid w:val="00870994"/>
    <w:rsid w:val="008F5ED7"/>
    <w:rsid w:val="008F7977"/>
    <w:rsid w:val="00915B74"/>
    <w:rsid w:val="00927C9F"/>
    <w:rsid w:val="00984411"/>
    <w:rsid w:val="009E3586"/>
    <w:rsid w:val="009F1560"/>
    <w:rsid w:val="009F4C6A"/>
    <w:rsid w:val="00A0173A"/>
    <w:rsid w:val="00A1112B"/>
    <w:rsid w:val="00A351EA"/>
    <w:rsid w:val="00A563AC"/>
    <w:rsid w:val="00A646E9"/>
    <w:rsid w:val="00A721D9"/>
    <w:rsid w:val="00A73C45"/>
    <w:rsid w:val="00B23B77"/>
    <w:rsid w:val="00B23C34"/>
    <w:rsid w:val="00B264FD"/>
    <w:rsid w:val="00B834D7"/>
    <w:rsid w:val="00B94D3A"/>
    <w:rsid w:val="00C05B12"/>
    <w:rsid w:val="00C2328E"/>
    <w:rsid w:val="00C33927"/>
    <w:rsid w:val="00C35AE3"/>
    <w:rsid w:val="00C661A3"/>
    <w:rsid w:val="00C7354D"/>
    <w:rsid w:val="00CA372B"/>
    <w:rsid w:val="00CD1773"/>
    <w:rsid w:val="00DA413D"/>
    <w:rsid w:val="00DC6681"/>
    <w:rsid w:val="00E52BC7"/>
    <w:rsid w:val="00E64B6D"/>
    <w:rsid w:val="00EA710C"/>
    <w:rsid w:val="00EB7B9F"/>
    <w:rsid w:val="00ED34EA"/>
    <w:rsid w:val="00F04F15"/>
    <w:rsid w:val="00F15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542EE"/>
  <w15:chartTrackingRefBased/>
  <w15:docId w15:val="{B5E2A8BD-6518-4E59-A758-7480F43B2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5E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236A9"/>
    <w:pPr>
      <w:keepNext/>
      <w:keepLines/>
      <w:spacing w:before="200" w:after="120" w:line="240" w:lineRule="auto"/>
      <w:ind w:left="720" w:hanging="720"/>
      <w:outlineLvl w:val="1"/>
    </w:pPr>
    <w:rPr>
      <w:rFonts w:eastAsiaTheme="majorEastAsia" w:cstheme="majorBidi"/>
      <w:b/>
      <w:bCs/>
      <w:color w:val="8496B0" w:themeColor="text2" w:themeTint="99"/>
      <w:sz w:val="28"/>
      <w:szCs w:val="26"/>
    </w:rPr>
  </w:style>
  <w:style w:type="paragraph" w:styleId="Heading3">
    <w:name w:val="heading 3"/>
    <w:basedOn w:val="Normal"/>
    <w:next w:val="Normal"/>
    <w:link w:val="Heading3Char"/>
    <w:uiPriority w:val="9"/>
    <w:semiHidden/>
    <w:unhideWhenUsed/>
    <w:qFormat/>
    <w:rsid w:val="005236A9"/>
    <w:pPr>
      <w:keepNext/>
      <w:spacing w:before="360" w:after="60" w:line="240" w:lineRule="auto"/>
      <w:ind w:left="720" w:hanging="720"/>
      <w:outlineLvl w:val="2"/>
    </w:pPr>
    <w:rPr>
      <w:rFonts w:eastAsia="Times New Roman"/>
      <w:b/>
    </w:rPr>
  </w:style>
  <w:style w:type="paragraph" w:styleId="Heading5">
    <w:name w:val="heading 5"/>
    <w:basedOn w:val="Normal"/>
    <w:next w:val="Normal"/>
    <w:link w:val="Heading5Char"/>
    <w:uiPriority w:val="9"/>
    <w:semiHidden/>
    <w:unhideWhenUsed/>
    <w:qFormat/>
    <w:rsid w:val="005236A9"/>
    <w:pPr>
      <w:keepNext/>
      <w:keepLines/>
      <w:spacing w:before="200" w:after="60" w:line="240" w:lineRule="auto"/>
      <w:ind w:left="1008" w:hanging="1008"/>
      <w:outlineLvl w:val="4"/>
    </w:pPr>
    <w:rPr>
      <w:rFonts w:eastAsiaTheme="majorEastAsia" w:cstheme="majorBidi"/>
      <w:color w:val="1F4D78" w:themeColor="accent1" w:themeShade="7F"/>
    </w:rPr>
  </w:style>
  <w:style w:type="paragraph" w:styleId="Heading6">
    <w:name w:val="heading 6"/>
    <w:basedOn w:val="Normal"/>
    <w:next w:val="Normal"/>
    <w:link w:val="Heading6Char"/>
    <w:uiPriority w:val="9"/>
    <w:semiHidden/>
    <w:unhideWhenUsed/>
    <w:qFormat/>
    <w:rsid w:val="005236A9"/>
    <w:pPr>
      <w:keepNext/>
      <w:keepLines/>
      <w:spacing w:before="200" w:after="120" w:line="240" w:lineRule="auto"/>
      <w:ind w:left="1152" w:hanging="1152"/>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5236A9"/>
    <w:pPr>
      <w:keepNext/>
      <w:keepLines/>
      <w:spacing w:before="200" w:after="120" w:line="240" w:lineRule="auto"/>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236A9"/>
    <w:pPr>
      <w:keepNext/>
      <w:keepLines/>
      <w:spacing w:before="200" w:after="120" w:line="240"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236A9"/>
    <w:pPr>
      <w:keepNext/>
      <w:keepLines/>
      <w:spacing w:before="200" w:after="120" w:line="240"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5E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5ED7"/>
  </w:style>
  <w:style w:type="paragraph" w:styleId="Footer">
    <w:name w:val="footer"/>
    <w:basedOn w:val="Normal"/>
    <w:link w:val="FooterChar"/>
    <w:uiPriority w:val="99"/>
    <w:unhideWhenUsed/>
    <w:rsid w:val="008F5E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ED7"/>
  </w:style>
  <w:style w:type="character" w:customStyle="1" w:styleId="Heading1Char">
    <w:name w:val="Heading 1 Char"/>
    <w:basedOn w:val="DefaultParagraphFont"/>
    <w:link w:val="Heading1"/>
    <w:uiPriority w:val="9"/>
    <w:rsid w:val="008F5ED7"/>
    <w:rPr>
      <w:rFonts w:asciiTheme="majorHAnsi" w:eastAsiaTheme="majorEastAsia" w:hAnsiTheme="majorHAnsi" w:cstheme="majorBidi"/>
      <w:color w:val="2E74B5" w:themeColor="accent1" w:themeShade="BF"/>
      <w:sz w:val="32"/>
      <w:szCs w:val="32"/>
    </w:rPr>
  </w:style>
  <w:style w:type="paragraph" w:customStyle="1" w:styleId="DiligentTitle">
    <w:name w:val="Diligent Title"/>
    <w:basedOn w:val="ListParagraph"/>
    <w:link w:val="DiligentTitleChar"/>
    <w:qFormat/>
    <w:rsid w:val="00DC6681"/>
    <w:pPr>
      <w:framePr w:hSpace="180" w:wrap="around" w:vAnchor="text" w:hAnchor="margin" w:xAlign="right" w:y="4321"/>
      <w:jc w:val="right"/>
    </w:pPr>
    <w:rPr>
      <w:color w:val="7030A0"/>
      <w:sz w:val="72"/>
      <w:szCs w:val="72"/>
    </w:rPr>
  </w:style>
  <w:style w:type="paragraph" w:styleId="ListParagraph">
    <w:name w:val="List Paragraph"/>
    <w:basedOn w:val="Normal"/>
    <w:link w:val="ListParagraphChar"/>
    <w:uiPriority w:val="34"/>
    <w:qFormat/>
    <w:rsid w:val="008F5ED7"/>
    <w:pPr>
      <w:spacing w:before="120" w:after="120" w:line="240" w:lineRule="auto"/>
      <w:ind w:left="720"/>
      <w:contextualSpacing/>
    </w:pPr>
  </w:style>
  <w:style w:type="paragraph" w:customStyle="1" w:styleId="DiligentTitle1">
    <w:name w:val="Diligent Title 1"/>
    <w:basedOn w:val="ListParagraph"/>
    <w:link w:val="DiligentTitle1Char"/>
    <w:qFormat/>
    <w:rsid w:val="00DC6681"/>
    <w:pPr>
      <w:framePr w:hSpace="180" w:wrap="around" w:vAnchor="text" w:hAnchor="margin" w:xAlign="right" w:y="4321"/>
      <w:jc w:val="right"/>
    </w:pPr>
    <w:rPr>
      <w:color w:val="7030A0"/>
      <w:sz w:val="48"/>
    </w:rPr>
  </w:style>
  <w:style w:type="table" w:styleId="TableGrid">
    <w:name w:val="Table Grid"/>
    <w:basedOn w:val="TableNormal"/>
    <w:uiPriority w:val="59"/>
    <w:rsid w:val="008F5ED7"/>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8F5ED7"/>
  </w:style>
  <w:style w:type="character" w:customStyle="1" w:styleId="DiligentTitleChar">
    <w:name w:val="Diligent Title Char"/>
    <w:basedOn w:val="ListParagraphChar"/>
    <w:link w:val="DiligentTitle"/>
    <w:rsid w:val="00DC6681"/>
    <w:rPr>
      <w:color w:val="7030A0"/>
      <w:sz w:val="72"/>
      <w:szCs w:val="72"/>
    </w:rPr>
  </w:style>
  <w:style w:type="character" w:customStyle="1" w:styleId="Heading2Char">
    <w:name w:val="Heading 2 Char"/>
    <w:basedOn w:val="DefaultParagraphFont"/>
    <w:link w:val="Heading2"/>
    <w:uiPriority w:val="9"/>
    <w:rsid w:val="005236A9"/>
    <w:rPr>
      <w:rFonts w:eastAsiaTheme="majorEastAsia" w:cstheme="majorBidi"/>
      <w:b/>
      <w:bCs/>
      <w:color w:val="8496B0" w:themeColor="text2" w:themeTint="99"/>
      <w:sz w:val="28"/>
      <w:szCs w:val="26"/>
    </w:rPr>
  </w:style>
  <w:style w:type="character" w:customStyle="1" w:styleId="ListParagraphChar">
    <w:name w:val="List Paragraph Char"/>
    <w:basedOn w:val="DefaultParagraphFont"/>
    <w:link w:val="ListParagraph"/>
    <w:uiPriority w:val="34"/>
    <w:rsid w:val="009F4C6A"/>
  </w:style>
  <w:style w:type="paragraph" w:customStyle="1" w:styleId="DiligentHeading1">
    <w:name w:val="Diligent Heading 1"/>
    <w:basedOn w:val="Heading1"/>
    <w:link w:val="DiligentHeading1Char"/>
    <w:qFormat/>
    <w:rsid w:val="001257B9"/>
    <w:pPr>
      <w:jc w:val="right"/>
    </w:pPr>
    <w:rPr>
      <w:rFonts w:asciiTheme="minorHAnsi" w:hAnsiTheme="minorHAnsi"/>
      <w:color w:val="7030A0"/>
      <w:sz w:val="44"/>
    </w:rPr>
  </w:style>
  <w:style w:type="character" w:customStyle="1" w:styleId="Heading3Char">
    <w:name w:val="Heading 3 Char"/>
    <w:basedOn w:val="DefaultParagraphFont"/>
    <w:link w:val="Heading3"/>
    <w:uiPriority w:val="9"/>
    <w:semiHidden/>
    <w:rsid w:val="005236A9"/>
    <w:rPr>
      <w:rFonts w:eastAsia="Times New Roman"/>
      <w:b/>
    </w:rPr>
  </w:style>
  <w:style w:type="character" w:customStyle="1" w:styleId="Heading5Char">
    <w:name w:val="Heading 5 Char"/>
    <w:basedOn w:val="DefaultParagraphFont"/>
    <w:link w:val="Heading5"/>
    <w:uiPriority w:val="9"/>
    <w:semiHidden/>
    <w:rsid w:val="005236A9"/>
    <w:rPr>
      <w:rFonts w:eastAsiaTheme="majorEastAsia" w:cstheme="majorBidi"/>
      <w:color w:val="1F4D78" w:themeColor="accent1" w:themeShade="7F"/>
    </w:rPr>
  </w:style>
  <w:style w:type="character" w:customStyle="1" w:styleId="Heading6Char">
    <w:name w:val="Heading 6 Char"/>
    <w:basedOn w:val="DefaultParagraphFont"/>
    <w:link w:val="Heading6"/>
    <w:uiPriority w:val="9"/>
    <w:semiHidden/>
    <w:rsid w:val="005236A9"/>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5236A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236A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236A9"/>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5236A9"/>
    <w:rPr>
      <w:color w:val="0563C1" w:themeColor="hyperlink"/>
      <w:u w:val="single"/>
    </w:rPr>
  </w:style>
  <w:style w:type="paragraph" w:styleId="TOC1">
    <w:name w:val="toc 1"/>
    <w:basedOn w:val="Normal"/>
    <w:next w:val="Normal"/>
    <w:autoRedefine/>
    <w:uiPriority w:val="39"/>
    <w:unhideWhenUsed/>
    <w:qFormat/>
    <w:rsid w:val="005236A9"/>
    <w:pPr>
      <w:spacing w:before="120" w:after="120" w:line="240" w:lineRule="auto"/>
    </w:pPr>
    <w:rPr>
      <w:b/>
      <w:bCs/>
      <w:caps/>
      <w:sz w:val="20"/>
      <w:szCs w:val="20"/>
    </w:rPr>
  </w:style>
  <w:style w:type="paragraph" w:styleId="TOC2">
    <w:name w:val="toc 2"/>
    <w:basedOn w:val="Normal"/>
    <w:next w:val="Normal"/>
    <w:autoRedefine/>
    <w:uiPriority w:val="39"/>
    <w:unhideWhenUsed/>
    <w:qFormat/>
    <w:rsid w:val="005236A9"/>
    <w:pPr>
      <w:tabs>
        <w:tab w:val="left" w:pos="810"/>
        <w:tab w:val="right" w:leader="dot" w:pos="10790"/>
      </w:tabs>
      <w:spacing w:before="120" w:after="120" w:line="240" w:lineRule="auto"/>
      <w:ind w:left="220"/>
    </w:pPr>
    <w:rPr>
      <w:sz w:val="20"/>
      <w:szCs w:val="20"/>
    </w:rPr>
  </w:style>
  <w:style w:type="paragraph" w:styleId="TOC3">
    <w:name w:val="toc 3"/>
    <w:basedOn w:val="Normal"/>
    <w:next w:val="Normal"/>
    <w:autoRedefine/>
    <w:uiPriority w:val="39"/>
    <w:semiHidden/>
    <w:unhideWhenUsed/>
    <w:qFormat/>
    <w:rsid w:val="005236A9"/>
    <w:pPr>
      <w:tabs>
        <w:tab w:val="left" w:pos="1260"/>
        <w:tab w:val="right" w:leader="dot" w:pos="10790"/>
      </w:tabs>
      <w:spacing w:before="120" w:after="120" w:line="240" w:lineRule="auto"/>
      <w:ind w:left="440"/>
    </w:pPr>
    <w:rPr>
      <w:i/>
      <w:iCs/>
      <w:sz w:val="20"/>
      <w:szCs w:val="20"/>
    </w:rPr>
  </w:style>
  <w:style w:type="paragraph" w:styleId="TOCHeading">
    <w:name w:val="TOC Heading"/>
    <w:basedOn w:val="Heading1"/>
    <w:next w:val="Normal"/>
    <w:uiPriority w:val="39"/>
    <w:unhideWhenUsed/>
    <w:qFormat/>
    <w:rsid w:val="005236A9"/>
    <w:pPr>
      <w:pageBreakBefore/>
      <w:spacing w:before="120" w:after="240" w:line="240" w:lineRule="auto"/>
      <w:jc w:val="right"/>
      <w:outlineLvl w:val="9"/>
    </w:pPr>
    <w:rPr>
      <w:rFonts w:asciiTheme="minorHAnsi" w:hAnsiTheme="minorHAnsi"/>
      <w:b/>
      <w:bCs/>
      <w:sz w:val="44"/>
      <w:szCs w:val="28"/>
    </w:rPr>
  </w:style>
  <w:style w:type="character" w:customStyle="1" w:styleId="DiligentTitle1Char">
    <w:name w:val="Diligent Title 1 Char"/>
    <w:basedOn w:val="ListParagraphChar"/>
    <w:link w:val="DiligentTitle1"/>
    <w:rsid w:val="00DC6681"/>
    <w:rPr>
      <w:color w:val="7030A0"/>
      <w:sz w:val="48"/>
    </w:rPr>
  </w:style>
  <w:style w:type="paragraph" w:customStyle="1" w:styleId="DiligentHeading2">
    <w:name w:val="Diligent Heading 2"/>
    <w:basedOn w:val="Heading2"/>
    <w:link w:val="DiligentHeading2Char"/>
    <w:qFormat/>
    <w:rsid w:val="001257B9"/>
    <w:rPr>
      <w:b w:val="0"/>
      <w:color w:val="7030A0"/>
      <w:sz w:val="36"/>
      <w:szCs w:val="36"/>
    </w:rPr>
  </w:style>
  <w:style w:type="character" w:customStyle="1" w:styleId="DiligentHeading1Char">
    <w:name w:val="Diligent Heading 1 Char"/>
    <w:basedOn w:val="Heading1Char"/>
    <w:link w:val="DiligentHeading1"/>
    <w:rsid w:val="001257B9"/>
    <w:rPr>
      <w:rFonts w:asciiTheme="majorHAnsi" w:eastAsiaTheme="majorEastAsia" w:hAnsiTheme="majorHAnsi" w:cstheme="majorBidi"/>
      <w:color w:val="7030A0"/>
      <w:sz w:val="44"/>
      <w:szCs w:val="32"/>
    </w:rPr>
  </w:style>
  <w:style w:type="character" w:styleId="HTMLCode">
    <w:name w:val="HTML Code"/>
    <w:basedOn w:val="DefaultParagraphFont"/>
    <w:uiPriority w:val="99"/>
    <w:semiHidden/>
    <w:unhideWhenUsed/>
    <w:rsid w:val="00193C58"/>
    <w:rPr>
      <w:rFonts w:ascii="Courier New" w:eastAsia="Times New Roman" w:hAnsi="Courier New" w:cs="Courier New"/>
      <w:sz w:val="20"/>
      <w:szCs w:val="20"/>
    </w:rPr>
  </w:style>
  <w:style w:type="character" w:customStyle="1" w:styleId="DiligentHeading2Char">
    <w:name w:val="Diligent Heading 2 Char"/>
    <w:basedOn w:val="Heading2Char"/>
    <w:link w:val="DiligentHeading2"/>
    <w:rsid w:val="001257B9"/>
    <w:rPr>
      <w:rFonts w:eastAsiaTheme="majorEastAsia" w:cstheme="majorBidi"/>
      <w:b w:val="0"/>
      <w:bCs/>
      <w:color w:val="7030A0"/>
      <w:sz w:val="36"/>
      <w:szCs w:val="36"/>
    </w:rPr>
  </w:style>
  <w:style w:type="paragraph" w:styleId="NormalWeb">
    <w:name w:val="Normal (Web)"/>
    <w:basedOn w:val="Normal"/>
    <w:uiPriority w:val="99"/>
    <w:unhideWhenUsed/>
    <w:rsid w:val="00F04F1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64B6D"/>
    <w:rPr>
      <w:color w:val="954F72" w:themeColor="followedHyperlink"/>
      <w:u w:val="single"/>
    </w:rPr>
  </w:style>
  <w:style w:type="character" w:styleId="Emphasis">
    <w:name w:val="Emphasis"/>
    <w:basedOn w:val="DefaultParagraphFont"/>
    <w:uiPriority w:val="20"/>
    <w:qFormat/>
    <w:rsid w:val="00C7354D"/>
    <w:rPr>
      <w:i/>
      <w:iCs/>
    </w:rPr>
  </w:style>
  <w:style w:type="character" w:styleId="UnresolvedMention">
    <w:name w:val="Unresolved Mention"/>
    <w:basedOn w:val="DefaultParagraphFont"/>
    <w:uiPriority w:val="99"/>
    <w:semiHidden/>
    <w:unhideWhenUsed/>
    <w:rsid w:val="00014078"/>
    <w:rPr>
      <w:color w:val="605E5C"/>
      <w:shd w:val="clear" w:color="auto" w:fill="E1DFDD"/>
    </w:rPr>
  </w:style>
  <w:style w:type="character" w:styleId="CommentReference">
    <w:name w:val="annotation reference"/>
    <w:basedOn w:val="DefaultParagraphFont"/>
    <w:uiPriority w:val="99"/>
    <w:semiHidden/>
    <w:unhideWhenUsed/>
    <w:rsid w:val="008F7977"/>
    <w:rPr>
      <w:sz w:val="16"/>
      <w:szCs w:val="16"/>
    </w:rPr>
  </w:style>
  <w:style w:type="paragraph" w:styleId="CommentText">
    <w:name w:val="annotation text"/>
    <w:basedOn w:val="Normal"/>
    <w:link w:val="CommentTextChar"/>
    <w:uiPriority w:val="99"/>
    <w:semiHidden/>
    <w:unhideWhenUsed/>
    <w:rsid w:val="008F7977"/>
    <w:pPr>
      <w:spacing w:line="240" w:lineRule="auto"/>
    </w:pPr>
    <w:rPr>
      <w:sz w:val="20"/>
      <w:szCs w:val="20"/>
    </w:rPr>
  </w:style>
  <w:style w:type="character" w:customStyle="1" w:styleId="CommentTextChar">
    <w:name w:val="Comment Text Char"/>
    <w:basedOn w:val="DefaultParagraphFont"/>
    <w:link w:val="CommentText"/>
    <w:uiPriority w:val="99"/>
    <w:semiHidden/>
    <w:rsid w:val="008F7977"/>
    <w:rPr>
      <w:sz w:val="20"/>
      <w:szCs w:val="20"/>
    </w:rPr>
  </w:style>
  <w:style w:type="paragraph" w:styleId="CommentSubject">
    <w:name w:val="annotation subject"/>
    <w:basedOn w:val="CommentText"/>
    <w:next w:val="CommentText"/>
    <w:link w:val="CommentSubjectChar"/>
    <w:uiPriority w:val="99"/>
    <w:semiHidden/>
    <w:unhideWhenUsed/>
    <w:rsid w:val="008F7977"/>
    <w:rPr>
      <w:b/>
      <w:bCs/>
    </w:rPr>
  </w:style>
  <w:style w:type="character" w:customStyle="1" w:styleId="CommentSubjectChar">
    <w:name w:val="Comment Subject Char"/>
    <w:basedOn w:val="CommentTextChar"/>
    <w:link w:val="CommentSubject"/>
    <w:uiPriority w:val="99"/>
    <w:semiHidden/>
    <w:rsid w:val="008F79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49190">
      <w:bodyDiv w:val="1"/>
      <w:marLeft w:val="0"/>
      <w:marRight w:val="0"/>
      <w:marTop w:val="0"/>
      <w:marBottom w:val="0"/>
      <w:divBdr>
        <w:top w:val="none" w:sz="0" w:space="0" w:color="auto"/>
        <w:left w:val="none" w:sz="0" w:space="0" w:color="auto"/>
        <w:bottom w:val="none" w:sz="0" w:space="0" w:color="auto"/>
        <w:right w:val="none" w:sz="0" w:space="0" w:color="auto"/>
      </w:divBdr>
    </w:div>
    <w:div w:id="123355254">
      <w:bodyDiv w:val="1"/>
      <w:marLeft w:val="0"/>
      <w:marRight w:val="0"/>
      <w:marTop w:val="0"/>
      <w:marBottom w:val="0"/>
      <w:divBdr>
        <w:top w:val="none" w:sz="0" w:space="0" w:color="auto"/>
        <w:left w:val="none" w:sz="0" w:space="0" w:color="auto"/>
        <w:bottom w:val="none" w:sz="0" w:space="0" w:color="auto"/>
        <w:right w:val="none" w:sz="0" w:space="0" w:color="auto"/>
      </w:divBdr>
    </w:div>
    <w:div w:id="152912544">
      <w:bodyDiv w:val="1"/>
      <w:marLeft w:val="0"/>
      <w:marRight w:val="0"/>
      <w:marTop w:val="0"/>
      <w:marBottom w:val="0"/>
      <w:divBdr>
        <w:top w:val="none" w:sz="0" w:space="0" w:color="auto"/>
        <w:left w:val="none" w:sz="0" w:space="0" w:color="auto"/>
        <w:bottom w:val="none" w:sz="0" w:space="0" w:color="auto"/>
        <w:right w:val="none" w:sz="0" w:space="0" w:color="auto"/>
      </w:divBdr>
    </w:div>
    <w:div w:id="241381524">
      <w:bodyDiv w:val="1"/>
      <w:marLeft w:val="0"/>
      <w:marRight w:val="0"/>
      <w:marTop w:val="0"/>
      <w:marBottom w:val="0"/>
      <w:divBdr>
        <w:top w:val="none" w:sz="0" w:space="0" w:color="auto"/>
        <w:left w:val="none" w:sz="0" w:space="0" w:color="auto"/>
        <w:bottom w:val="none" w:sz="0" w:space="0" w:color="auto"/>
        <w:right w:val="none" w:sz="0" w:space="0" w:color="auto"/>
      </w:divBdr>
    </w:div>
    <w:div w:id="292256819">
      <w:bodyDiv w:val="1"/>
      <w:marLeft w:val="0"/>
      <w:marRight w:val="0"/>
      <w:marTop w:val="0"/>
      <w:marBottom w:val="0"/>
      <w:divBdr>
        <w:top w:val="none" w:sz="0" w:space="0" w:color="auto"/>
        <w:left w:val="none" w:sz="0" w:space="0" w:color="auto"/>
        <w:bottom w:val="none" w:sz="0" w:space="0" w:color="auto"/>
        <w:right w:val="none" w:sz="0" w:space="0" w:color="auto"/>
      </w:divBdr>
    </w:div>
    <w:div w:id="389232551">
      <w:bodyDiv w:val="1"/>
      <w:marLeft w:val="0"/>
      <w:marRight w:val="0"/>
      <w:marTop w:val="0"/>
      <w:marBottom w:val="0"/>
      <w:divBdr>
        <w:top w:val="none" w:sz="0" w:space="0" w:color="auto"/>
        <w:left w:val="none" w:sz="0" w:space="0" w:color="auto"/>
        <w:bottom w:val="none" w:sz="0" w:space="0" w:color="auto"/>
        <w:right w:val="none" w:sz="0" w:space="0" w:color="auto"/>
      </w:divBdr>
    </w:div>
    <w:div w:id="413817805">
      <w:bodyDiv w:val="1"/>
      <w:marLeft w:val="0"/>
      <w:marRight w:val="0"/>
      <w:marTop w:val="0"/>
      <w:marBottom w:val="0"/>
      <w:divBdr>
        <w:top w:val="none" w:sz="0" w:space="0" w:color="auto"/>
        <w:left w:val="none" w:sz="0" w:space="0" w:color="auto"/>
        <w:bottom w:val="none" w:sz="0" w:space="0" w:color="auto"/>
        <w:right w:val="none" w:sz="0" w:space="0" w:color="auto"/>
      </w:divBdr>
    </w:div>
    <w:div w:id="464783568">
      <w:bodyDiv w:val="1"/>
      <w:marLeft w:val="0"/>
      <w:marRight w:val="0"/>
      <w:marTop w:val="0"/>
      <w:marBottom w:val="0"/>
      <w:divBdr>
        <w:top w:val="none" w:sz="0" w:space="0" w:color="auto"/>
        <w:left w:val="none" w:sz="0" w:space="0" w:color="auto"/>
        <w:bottom w:val="none" w:sz="0" w:space="0" w:color="auto"/>
        <w:right w:val="none" w:sz="0" w:space="0" w:color="auto"/>
      </w:divBdr>
    </w:div>
    <w:div w:id="501433196">
      <w:bodyDiv w:val="1"/>
      <w:marLeft w:val="0"/>
      <w:marRight w:val="0"/>
      <w:marTop w:val="0"/>
      <w:marBottom w:val="0"/>
      <w:divBdr>
        <w:top w:val="none" w:sz="0" w:space="0" w:color="auto"/>
        <w:left w:val="none" w:sz="0" w:space="0" w:color="auto"/>
        <w:bottom w:val="none" w:sz="0" w:space="0" w:color="auto"/>
        <w:right w:val="none" w:sz="0" w:space="0" w:color="auto"/>
      </w:divBdr>
    </w:div>
    <w:div w:id="523633858">
      <w:bodyDiv w:val="1"/>
      <w:marLeft w:val="0"/>
      <w:marRight w:val="0"/>
      <w:marTop w:val="0"/>
      <w:marBottom w:val="0"/>
      <w:divBdr>
        <w:top w:val="none" w:sz="0" w:space="0" w:color="auto"/>
        <w:left w:val="none" w:sz="0" w:space="0" w:color="auto"/>
        <w:bottom w:val="none" w:sz="0" w:space="0" w:color="auto"/>
        <w:right w:val="none" w:sz="0" w:space="0" w:color="auto"/>
      </w:divBdr>
    </w:div>
    <w:div w:id="755708949">
      <w:bodyDiv w:val="1"/>
      <w:marLeft w:val="0"/>
      <w:marRight w:val="0"/>
      <w:marTop w:val="0"/>
      <w:marBottom w:val="0"/>
      <w:divBdr>
        <w:top w:val="none" w:sz="0" w:space="0" w:color="auto"/>
        <w:left w:val="none" w:sz="0" w:space="0" w:color="auto"/>
        <w:bottom w:val="none" w:sz="0" w:space="0" w:color="auto"/>
        <w:right w:val="none" w:sz="0" w:space="0" w:color="auto"/>
      </w:divBdr>
    </w:div>
    <w:div w:id="757598500">
      <w:bodyDiv w:val="1"/>
      <w:marLeft w:val="0"/>
      <w:marRight w:val="0"/>
      <w:marTop w:val="0"/>
      <w:marBottom w:val="0"/>
      <w:divBdr>
        <w:top w:val="none" w:sz="0" w:space="0" w:color="auto"/>
        <w:left w:val="none" w:sz="0" w:space="0" w:color="auto"/>
        <w:bottom w:val="none" w:sz="0" w:space="0" w:color="auto"/>
        <w:right w:val="none" w:sz="0" w:space="0" w:color="auto"/>
      </w:divBdr>
    </w:div>
    <w:div w:id="836069643">
      <w:bodyDiv w:val="1"/>
      <w:marLeft w:val="0"/>
      <w:marRight w:val="0"/>
      <w:marTop w:val="0"/>
      <w:marBottom w:val="0"/>
      <w:divBdr>
        <w:top w:val="none" w:sz="0" w:space="0" w:color="auto"/>
        <w:left w:val="none" w:sz="0" w:space="0" w:color="auto"/>
        <w:bottom w:val="none" w:sz="0" w:space="0" w:color="auto"/>
        <w:right w:val="none" w:sz="0" w:space="0" w:color="auto"/>
      </w:divBdr>
    </w:div>
    <w:div w:id="977535061">
      <w:bodyDiv w:val="1"/>
      <w:marLeft w:val="0"/>
      <w:marRight w:val="0"/>
      <w:marTop w:val="0"/>
      <w:marBottom w:val="0"/>
      <w:divBdr>
        <w:top w:val="none" w:sz="0" w:space="0" w:color="auto"/>
        <w:left w:val="none" w:sz="0" w:space="0" w:color="auto"/>
        <w:bottom w:val="none" w:sz="0" w:space="0" w:color="auto"/>
        <w:right w:val="none" w:sz="0" w:space="0" w:color="auto"/>
      </w:divBdr>
    </w:div>
    <w:div w:id="986207236">
      <w:bodyDiv w:val="1"/>
      <w:marLeft w:val="0"/>
      <w:marRight w:val="0"/>
      <w:marTop w:val="0"/>
      <w:marBottom w:val="0"/>
      <w:divBdr>
        <w:top w:val="none" w:sz="0" w:space="0" w:color="auto"/>
        <w:left w:val="none" w:sz="0" w:space="0" w:color="auto"/>
        <w:bottom w:val="none" w:sz="0" w:space="0" w:color="auto"/>
        <w:right w:val="none" w:sz="0" w:space="0" w:color="auto"/>
      </w:divBdr>
    </w:div>
    <w:div w:id="1167748410">
      <w:bodyDiv w:val="1"/>
      <w:marLeft w:val="0"/>
      <w:marRight w:val="0"/>
      <w:marTop w:val="0"/>
      <w:marBottom w:val="0"/>
      <w:divBdr>
        <w:top w:val="none" w:sz="0" w:space="0" w:color="auto"/>
        <w:left w:val="none" w:sz="0" w:space="0" w:color="auto"/>
        <w:bottom w:val="none" w:sz="0" w:space="0" w:color="auto"/>
        <w:right w:val="none" w:sz="0" w:space="0" w:color="auto"/>
      </w:divBdr>
    </w:div>
    <w:div w:id="1248078780">
      <w:bodyDiv w:val="1"/>
      <w:marLeft w:val="0"/>
      <w:marRight w:val="0"/>
      <w:marTop w:val="0"/>
      <w:marBottom w:val="0"/>
      <w:divBdr>
        <w:top w:val="none" w:sz="0" w:space="0" w:color="auto"/>
        <w:left w:val="none" w:sz="0" w:space="0" w:color="auto"/>
        <w:bottom w:val="none" w:sz="0" w:space="0" w:color="auto"/>
        <w:right w:val="none" w:sz="0" w:space="0" w:color="auto"/>
      </w:divBdr>
    </w:div>
    <w:div w:id="1296720977">
      <w:bodyDiv w:val="1"/>
      <w:marLeft w:val="0"/>
      <w:marRight w:val="0"/>
      <w:marTop w:val="0"/>
      <w:marBottom w:val="0"/>
      <w:divBdr>
        <w:top w:val="none" w:sz="0" w:space="0" w:color="auto"/>
        <w:left w:val="none" w:sz="0" w:space="0" w:color="auto"/>
        <w:bottom w:val="none" w:sz="0" w:space="0" w:color="auto"/>
        <w:right w:val="none" w:sz="0" w:space="0" w:color="auto"/>
      </w:divBdr>
    </w:div>
    <w:div w:id="1425103703">
      <w:bodyDiv w:val="1"/>
      <w:marLeft w:val="0"/>
      <w:marRight w:val="0"/>
      <w:marTop w:val="0"/>
      <w:marBottom w:val="0"/>
      <w:divBdr>
        <w:top w:val="none" w:sz="0" w:space="0" w:color="auto"/>
        <w:left w:val="none" w:sz="0" w:space="0" w:color="auto"/>
        <w:bottom w:val="none" w:sz="0" w:space="0" w:color="auto"/>
        <w:right w:val="none" w:sz="0" w:space="0" w:color="auto"/>
      </w:divBdr>
    </w:div>
    <w:div w:id="1518352709">
      <w:bodyDiv w:val="1"/>
      <w:marLeft w:val="0"/>
      <w:marRight w:val="0"/>
      <w:marTop w:val="0"/>
      <w:marBottom w:val="0"/>
      <w:divBdr>
        <w:top w:val="none" w:sz="0" w:space="0" w:color="auto"/>
        <w:left w:val="none" w:sz="0" w:space="0" w:color="auto"/>
        <w:bottom w:val="none" w:sz="0" w:space="0" w:color="auto"/>
        <w:right w:val="none" w:sz="0" w:space="0" w:color="auto"/>
      </w:divBdr>
    </w:div>
    <w:div w:id="1546677834">
      <w:bodyDiv w:val="1"/>
      <w:marLeft w:val="0"/>
      <w:marRight w:val="0"/>
      <w:marTop w:val="0"/>
      <w:marBottom w:val="0"/>
      <w:divBdr>
        <w:top w:val="none" w:sz="0" w:space="0" w:color="auto"/>
        <w:left w:val="none" w:sz="0" w:space="0" w:color="auto"/>
        <w:bottom w:val="none" w:sz="0" w:space="0" w:color="auto"/>
        <w:right w:val="none" w:sz="0" w:space="0" w:color="auto"/>
      </w:divBdr>
    </w:div>
    <w:div w:id="1595166216">
      <w:bodyDiv w:val="1"/>
      <w:marLeft w:val="0"/>
      <w:marRight w:val="0"/>
      <w:marTop w:val="0"/>
      <w:marBottom w:val="0"/>
      <w:divBdr>
        <w:top w:val="none" w:sz="0" w:space="0" w:color="auto"/>
        <w:left w:val="none" w:sz="0" w:space="0" w:color="auto"/>
        <w:bottom w:val="none" w:sz="0" w:space="0" w:color="auto"/>
        <w:right w:val="none" w:sz="0" w:space="0" w:color="auto"/>
      </w:divBdr>
    </w:div>
    <w:div w:id="1958027077">
      <w:bodyDiv w:val="1"/>
      <w:marLeft w:val="0"/>
      <w:marRight w:val="0"/>
      <w:marTop w:val="0"/>
      <w:marBottom w:val="0"/>
      <w:divBdr>
        <w:top w:val="none" w:sz="0" w:space="0" w:color="auto"/>
        <w:left w:val="none" w:sz="0" w:space="0" w:color="auto"/>
        <w:bottom w:val="none" w:sz="0" w:space="0" w:color="auto"/>
        <w:right w:val="none" w:sz="0" w:space="0" w:color="auto"/>
      </w:divBdr>
    </w:div>
    <w:div w:id="1987511452">
      <w:bodyDiv w:val="1"/>
      <w:marLeft w:val="0"/>
      <w:marRight w:val="0"/>
      <w:marTop w:val="0"/>
      <w:marBottom w:val="0"/>
      <w:divBdr>
        <w:top w:val="none" w:sz="0" w:space="0" w:color="auto"/>
        <w:left w:val="none" w:sz="0" w:space="0" w:color="auto"/>
        <w:bottom w:val="none" w:sz="0" w:space="0" w:color="auto"/>
        <w:right w:val="none" w:sz="0" w:space="0" w:color="auto"/>
      </w:divBdr>
    </w:div>
    <w:div w:id="2071419483">
      <w:bodyDiv w:val="1"/>
      <w:marLeft w:val="0"/>
      <w:marRight w:val="0"/>
      <w:marTop w:val="0"/>
      <w:marBottom w:val="0"/>
      <w:divBdr>
        <w:top w:val="none" w:sz="0" w:space="0" w:color="auto"/>
        <w:left w:val="none" w:sz="0" w:space="0" w:color="auto"/>
        <w:bottom w:val="none" w:sz="0" w:space="0" w:color="auto"/>
        <w:right w:val="none" w:sz="0" w:space="0" w:color="auto"/>
      </w:divBdr>
    </w:div>
    <w:div w:id="2135171113">
      <w:bodyDiv w:val="1"/>
      <w:marLeft w:val="0"/>
      <w:marRight w:val="0"/>
      <w:marTop w:val="0"/>
      <w:marBottom w:val="0"/>
      <w:divBdr>
        <w:top w:val="none" w:sz="0" w:space="0" w:color="auto"/>
        <w:left w:val="none" w:sz="0" w:space="0" w:color="auto"/>
        <w:bottom w:val="none" w:sz="0" w:space="0" w:color="auto"/>
        <w:right w:val="none" w:sz="0" w:space="0" w:color="auto"/>
      </w:divBdr>
    </w:div>
    <w:div w:id="2135326644">
      <w:bodyDiv w:val="1"/>
      <w:marLeft w:val="0"/>
      <w:marRight w:val="0"/>
      <w:marTop w:val="0"/>
      <w:marBottom w:val="0"/>
      <w:divBdr>
        <w:top w:val="none" w:sz="0" w:space="0" w:color="auto"/>
        <w:left w:val="none" w:sz="0" w:space="0" w:color="auto"/>
        <w:bottom w:val="none" w:sz="0" w:space="0" w:color="auto"/>
        <w:right w:val="none" w:sz="0" w:space="0" w:color="auto"/>
      </w:divBdr>
    </w:div>
    <w:div w:id="213813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cs.microsoft.com/en-us/dotnet/csharp/language-reference/xmldoc/recommended-tags" TargetMode="External"/><Relationship Id="rId21" Type="http://schemas.openxmlformats.org/officeDocument/2006/relationships/image" Target="media/image11.png"/><Relationship Id="rId42" Type="http://schemas.openxmlformats.org/officeDocument/2006/relationships/hyperlink" Target="https://docs.microsoft.com/en-us/dotnet/csharp/language-reference/xmldoc/recommended-tags" TargetMode="External"/><Relationship Id="rId47" Type="http://schemas.openxmlformats.org/officeDocument/2006/relationships/hyperlink" Target="https://docs.microsoft.com/en-us/dotnet/csharp/language-reference/xmldoc/recommended-tags" TargetMode="External"/><Relationship Id="rId63" Type="http://schemas.openxmlformats.org/officeDocument/2006/relationships/hyperlink" Target="https://docs.microsoft.com/en-us/dotnet/csharp/language-reference/statements/iteration-statements" TargetMode="External"/><Relationship Id="rId68" Type="http://schemas.openxmlformats.org/officeDocument/2006/relationships/image" Target="media/image23.png"/><Relationship Id="rId84" Type="http://schemas.openxmlformats.org/officeDocument/2006/relationships/hyperlink" Target="https://docs.microsoft.com/en-us/dotnet/csharp/language-reference/operators/boolean-logical-operators" TargetMode="External"/><Relationship Id="rId89" Type="http://schemas.openxmlformats.org/officeDocument/2006/relationships/image" Target="media/image35.png"/><Relationship Id="rId16" Type="http://schemas.openxmlformats.org/officeDocument/2006/relationships/hyperlink" Target="https://docs.microsoft.com/en-us/dotnet/csharp/language-reference/keywords/using-directive" TargetMode="External"/><Relationship Id="rId107" Type="http://schemas.openxmlformats.org/officeDocument/2006/relationships/footer" Target="footer1.xml"/><Relationship Id="rId11" Type="http://schemas.openxmlformats.org/officeDocument/2006/relationships/image" Target="media/image4.png"/><Relationship Id="rId32" Type="http://schemas.openxmlformats.org/officeDocument/2006/relationships/hyperlink" Target="https://docs.microsoft.com/en-us/dotnet/csharp/language-reference/xmldoc/recommended-tags" TargetMode="External"/><Relationship Id="rId37" Type="http://schemas.openxmlformats.org/officeDocument/2006/relationships/hyperlink" Target="https://docs.microsoft.com/en-us/dotnet/csharp/language-reference/xmldoc/recommended-tags" TargetMode="External"/><Relationship Id="rId53" Type="http://schemas.openxmlformats.org/officeDocument/2006/relationships/image" Target="media/image14.png"/><Relationship Id="rId58" Type="http://schemas.openxmlformats.org/officeDocument/2006/relationships/image" Target="media/image17.png"/><Relationship Id="rId74" Type="http://schemas.openxmlformats.org/officeDocument/2006/relationships/image" Target="media/image28.png"/><Relationship Id="rId79" Type="http://schemas.openxmlformats.org/officeDocument/2006/relationships/image" Target="media/image30.png"/><Relationship Id="rId102" Type="http://schemas.openxmlformats.org/officeDocument/2006/relationships/image" Target="media/image45.png"/><Relationship Id="rId5" Type="http://schemas.openxmlformats.org/officeDocument/2006/relationships/webSettings" Target="webSettings.xml"/><Relationship Id="rId90" Type="http://schemas.openxmlformats.org/officeDocument/2006/relationships/image" Target="media/image36.png"/><Relationship Id="rId95" Type="http://schemas.openxmlformats.org/officeDocument/2006/relationships/hyperlink" Target="https://docs.microsoft.com/en-us/dotnet/csharp/language-reference/keywords/static" TargetMode="External"/><Relationship Id="rId22" Type="http://schemas.openxmlformats.org/officeDocument/2006/relationships/hyperlink" Target="https://docs.microsoft.com/en-us/dotnet/csharp/language-reference/xmldoc/recommended-tags" TargetMode="External"/><Relationship Id="rId27" Type="http://schemas.openxmlformats.org/officeDocument/2006/relationships/hyperlink" Target="https://docs.microsoft.com/en-us/dotnet/csharp/language-reference/xmldoc/recommended-tags" TargetMode="External"/><Relationship Id="rId43" Type="http://schemas.openxmlformats.org/officeDocument/2006/relationships/hyperlink" Target="https://docs.microsoft.com/en-us/dotnet/csharp/language-reference/xmldoc/recommended-tags" TargetMode="External"/><Relationship Id="rId48" Type="http://schemas.openxmlformats.org/officeDocument/2006/relationships/hyperlink" Target="https://docs.microsoft.com/en-us/dotnet/csharp/language-reference/xmldoc/" TargetMode="External"/><Relationship Id="rId64" Type="http://schemas.openxmlformats.org/officeDocument/2006/relationships/image" Target="media/image19.png"/><Relationship Id="rId69" Type="http://schemas.openxmlformats.org/officeDocument/2006/relationships/image" Target="media/image24.png"/><Relationship Id="rId80" Type="http://schemas.openxmlformats.org/officeDocument/2006/relationships/hyperlink" Target="https://docs.microsoft.com/en-us/dotnet/csharp/language-reference/keywords/using-statement" TargetMode="External"/><Relationship Id="rId85" Type="http://schemas.openxmlformats.org/officeDocument/2006/relationships/hyperlink" Target="https://docs.microsoft.com/en-us/dotnet/csharp/language-reference/operators/boolean-logical-operators" TargetMode="External"/><Relationship Id="rId12" Type="http://schemas.openxmlformats.org/officeDocument/2006/relationships/image" Target="media/image5.png"/><Relationship Id="rId17" Type="http://schemas.openxmlformats.org/officeDocument/2006/relationships/image" Target="media/image9.png"/><Relationship Id="rId33" Type="http://schemas.openxmlformats.org/officeDocument/2006/relationships/hyperlink" Target="https://docs.microsoft.com/en-us/dotnet/csharp/language-reference/xmldoc/recommended-tags" TargetMode="External"/><Relationship Id="rId38" Type="http://schemas.openxmlformats.org/officeDocument/2006/relationships/hyperlink" Target="https://docs.microsoft.com/en-us/dotnet/csharp/language-reference/xmldoc/recommended-tags" TargetMode="External"/><Relationship Id="rId59" Type="http://schemas.openxmlformats.org/officeDocument/2006/relationships/hyperlink" Target="https://docs.microsoft.com/en-us/dotnet/csharp/language-reference/builtin-types/reference-types" TargetMode="External"/><Relationship Id="rId103" Type="http://schemas.openxmlformats.org/officeDocument/2006/relationships/hyperlink" Target="https://docs.microsoft.com/en-us/dotnet/csharp/language-reference/keywords/join-clause" TargetMode="External"/><Relationship Id="rId108" Type="http://schemas.openxmlformats.org/officeDocument/2006/relationships/fontTable" Target="fontTable.xml"/><Relationship Id="rId54" Type="http://schemas.openxmlformats.org/officeDocument/2006/relationships/hyperlink" Target="https://docs.microsoft.com/en-us/dotnet/csharp/programming-guide/classes-and-structs/implicitly-typed-local-variables" TargetMode="External"/><Relationship Id="rId70" Type="http://schemas.openxmlformats.org/officeDocument/2006/relationships/image" Target="media/image25.png"/><Relationship Id="rId75" Type="http://schemas.openxmlformats.org/officeDocument/2006/relationships/hyperlink" Target="https://docs.microsoft.com/en-us/dotnet/csharp/language-reference/keywords/using-statement" TargetMode="External"/><Relationship Id="rId91" Type="http://schemas.openxmlformats.org/officeDocument/2006/relationships/image" Target="media/image37.png"/><Relationship Id="rId96" Type="http://schemas.openxmlformats.org/officeDocument/2006/relationships/image" Target="media/image4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s://docs.microsoft.com/en-us/dotnet/csharp/language-reference/xmldoc/recommended-tags" TargetMode="External"/><Relationship Id="rId28" Type="http://schemas.openxmlformats.org/officeDocument/2006/relationships/hyperlink" Target="https://docs.microsoft.com/en-us/dotnet/csharp/language-reference/xmldoc/recommended-tags" TargetMode="External"/><Relationship Id="rId36" Type="http://schemas.openxmlformats.org/officeDocument/2006/relationships/hyperlink" Target="https://docs.microsoft.com/en-us/dotnet/csharp/language-reference/xmldoc/recommended-tags" TargetMode="External"/><Relationship Id="rId49" Type="http://schemas.openxmlformats.org/officeDocument/2006/relationships/image" Target="media/image12.png"/><Relationship Id="rId57" Type="http://schemas.openxmlformats.org/officeDocument/2006/relationships/image" Target="media/image16.png"/><Relationship Id="rId106" Type="http://schemas.openxmlformats.org/officeDocument/2006/relationships/header" Target="header1.xml"/><Relationship Id="rId10" Type="http://schemas.openxmlformats.org/officeDocument/2006/relationships/image" Target="media/image3.png"/><Relationship Id="rId31" Type="http://schemas.openxmlformats.org/officeDocument/2006/relationships/hyperlink" Target="https://docs.microsoft.com/en-us/dotnet/csharp/language-reference/xmldoc/recommended-tags" TargetMode="External"/><Relationship Id="rId44" Type="http://schemas.openxmlformats.org/officeDocument/2006/relationships/hyperlink" Target="https://docs.microsoft.com/en-us/dotnet/csharp/language-reference/xmldoc/recommended-tags" TargetMode="External"/><Relationship Id="rId52" Type="http://schemas.openxmlformats.org/officeDocument/2006/relationships/hyperlink" Target="https://docs.microsoft.com/en-us/dotnet/api/system.text.stringbuilder" TargetMode="External"/><Relationship Id="rId60" Type="http://schemas.openxmlformats.org/officeDocument/2006/relationships/hyperlink" Target="https://docs.microsoft.com/en-us/dotnet/csharp/programming-guide/types/using-type-dynamic" TargetMode="External"/><Relationship Id="rId65" Type="http://schemas.openxmlformats.org/officeDocument/2006/relationships/image" Target="media/image20.png"/><Relationship Id="rId73" Type="http://schemas.openxmlformats.org/officeDocument/2006/relationships/hyperlink" Target="https://docs.microsoft.com/en-us/dotnet/csharp/language-reference/keywords/try-catch" TargetMode="External"/><Relationship Id="rId78" Type="http://schemas.openxmlformats.org/officeDocument/2006/relationships/image" Target="media/image29.png"/><Relationship Id="rId81" Type="http://schemas.openxmlformats.org/officeDocument/2006/relationships/image" Target="media/image31.png"/><Relationship Id="rId86" Type="http://schemas.openxmlformats.org/officeDocument/2006/relationships/hyperlink" Target="https://docs.microsoft.com/en-us/dotnet/csharp/language-reference/operators/boolean-logical-operators" TargetMode="External"/><Relationship Id="rId94" Type="http://schemas.openxmlformats.org/officeDocument/2006/relationships/image" Target="media/image40.png"/><Relationship Id="rId99" Type="http://schemas.openxmlformats.org/officeDocument/2006/relationships/image" Target="media/image44.png"/><Relationship Id="rId101" Type="http://schemas.openxmlformats.org/officeDocument/2006/relationships/hyperlink" Target="https://docs.microsoft.com/en-us/dotnet/csharp/language-reference/keywords/where-clause"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docs.microsoft.com/en-us/visualstudio/ide/reference/options-text-editor-csharp-formatting?view=vs-2022" TargetMode="External"/><Relationship Id="rId39" Type="http://schemas.openxmlformats.org/officeDocument/2006/relationships/hyperlink" Target="https://docs.microsoft.com/en-us/dotnet/csharp/language-reference/xmldoc/recommended-tags" TargetMode="External"/><Relationship Id="rId109" Type="http://schemas.openxmlformats.org/officeDocument/2006/relationships/glossaryDocument" Target="glossary/document.xml"/><Relationship Id="rId34" Type="http://schemas.openxmlformats.org/officeDocument/2006/relationships/hyperlink" Target="https://docs.microsoft.com/en-us/dotnet/csharp/language-reference/xmldoc/recommended-tags" TargetMode="External"/><Relationship Id="rId50" Type="http://schemas.openxmlformats.org/officeDocument/2006/relationships/hyperlink" Target="https://docs.microsoft.com/en-us/dotnet/csharp/language-reference/tokens/interpolated" TargetMode="External"/><Relationship Id="rId55" Type="http://schemas.openxmlformats.org/officeDocument/2006/relationships/image" Target="media/image15.png"/><Relationship Id="rId76" Type="http://schemas.openxmlformats.org/officeDocument/2006/relationships/hyperlink" Target="https://docs.microsoft.com/en-us/dotnet/csharp/language-reference/keywords/try-finally" TargetMode="External"/><Relationship Id="rId97" Type="http://schemas.openxmlformats.org/officeDocument/2006/relationships/image" Target="media/image42.png"/><Relationship Id="rId104" Type="http://schemas.openxmlformats.org/officeDocument/2006/relationships/image" Target="media/image46.png"/><Relationship Id="rId7" Type="http://schemas.openxmlformats.org/officeDocument/2006/relationships/endnotes" Target="endnotes.xml"/><Relationship Id="rId71" Type="http://schemas.openxmlformats.org/officeDocument/2006/relationships/image" Target="media/image26.png"/><Relationship Id="rId92" Type="http://schemas.openxmlformats.org/officeDocument/2006/relationships/image" Target="media/image38.png"/><Relationship Id="rId2" Type="http://schemas.openxmlformats.org/officeDocument/2006/relationships/numbering" Target="numbering.xml"/><Relationship Id="rId29" Type="http://schemas.openxmlformats.org/officeDocument/2006/relationships/hyperlink" Target="https://docs.microsoft.com/en-us/dotnet/csharp/language-reference/xmldoc/recommended-tags" TargetMode="External"/><Relationship Id="rId24" Type="http://schemas.openxmlformats.org/officeDocument/2006/relationships/hyperlink" Target="https://docs.microsoft.com/en-us/dotnet/csharp/language-reference/xmldoc/recommended-tags" TargetMode="External"/><Relationship Id="rId40" Type="http://schemas.openxmlformats.org/officeDocument/2006/relationships/hyperlink" Target="https://docs.microsoft.com/en-us/dotnet/csharp/language-reference/xmldoc/recommended-tags" TargetMode="External"/><Relationship Id="rId45" Type="http://schemas.openxmlformats.org/officeDocument/2006/relationships/hyperlink" Target="https://docs.microsoft.com/en-us/dotnet/csharp/language-reference/xmldoc/recommended-tags" TargetMode="External"/><Relationship Id="rId66" Type="http://schemas.openxmlformats.org/officeDocument/2006/relationships/image" Target="media/image21.png"/><Relationship Id="rId87" Type="http://schemas.openxmlformats.org/officeDocument/2006/relationships/hyperlink" Target="https://docs.microsoft.com/en-us/dotnet/csharp/language-reference/operators/boolean-logical-operators" TargetMode="External"/><Relationship Id="rId110" Type="http://schemas.openxmlformats.org/officeDocument/2006/relationships/theme" Target="theme/theme1.xml"/><Relationship Id="rId61" Type="http://schemas.openxmlformats.org/officeDocument/2006/relationships/hyperlink" Target="https://docs.microsoft.com/en-us/dotnet/csharp/language-reference/statements/iteration-statements" TargetMode="External"/><Relationship Id="rId82" Type="http://schemas.openxmlformats.org/officeDocument/2006/relationships/image" Target="media/image32.png"/><Relationship Id="rId19" Type="http://schemas.openxmlformats.org/officeDocument/2006/relationships/image" Target="media/image10.png"/><Relationship Id="rId14" Type="http://schemas.openxmlformats.org/officeDocument/2006/relationships/image" Target="media/image7.png"/><Relationship Id="rId30" Type="http://schemas.openxmlformats.org/officeDocument/2006/relationships/hyperlink" Target="https://docs.microsoft.com/en-us/dotnet/csharp/language-reference/xmldoc/recommended-tags" TargetMode="External"/><Relationship Id="rId35" Type="http://schemas.openxmlformats.org/officeDocument/2006/relationships/hyperlink" Target="https://docs.microsoft.com/en-us/dotnet/csharp/language-reference/xmldoc/recommended-tags" TargetMode="External"/><Relationship Id="rId56" Type="http://schemas.openxmlformats.org/officeDocument/2006/relationships/hyperlink" Target="https://docs.microsoft.com/en-us/dotnet/csharp/language-reference/keywords/var" TargetMode="External"/><Relationship Id="rId77" Type="http://schemas.openxmlformats.org/officeDocument/2006/relationships/hyperlink" Target="https://docs.microsoft.com/en-us/dotnet/api/system.idisposable.dispose" TargetMode="External"/><Relationship Id="rId100" Type="http://schemas.openxmlformats.org/officeDocument/2006/relationships/hyperlink" Target="https://docs.microsoft.com/en-us/dotnet/csharp/language-reference/keywords/from-clause" TargetMode="External"/><Relationship Id="rId105" Type="http://schemas.openxmlformats.org/officeDocument/2006/relationships/image" Target="media/image47.png"/><Relationship Id="rId8" Type="http://schemas.openxmlformats.org/officeDocument/2006/relationships/image" Target="media/image1.png"/><Relationship Id="rId51" Type="http://schemas.openxmlformats.org/officeDocument/2006/relationships/image" Target="media/image13.png"/><Relationship Id="rId72" Type="http://schemas.openxmlformats.org/officeDocument/2006/relationships/image" Target="media/image27.png"/><Relationship Id="rId93" Type="http://schemas.openxmlformats.org/officeDocument/2006/relationships/image" Target="media/image39.png"/><Relationship Id="rId98" Type="http://schemas.openxmlformats.org/officeDocument/2006/relationships/image" Target="media/image43.png"/><Relationship Id="rId3" Type="http://schemas.openxmlformats.org/officeDocument/2006/relationships/styles" Target="styles.xml"/><Relationship Id="rId25" Type="http://schemas.openxmlformats.org/officeDocument/2006/relationships/hyperlink" Target="https://docs.microsoft.com/en-us/dotnet/csharp/language-reference/xmldoc/recommended-tags" TargetMode="External"/><Relationship Id="rId46" Type="http://schemas.openxmlformats.org/officeDocument/2006/relationships/hyperlink" Target="https://docs.microsoft.com/en-us/dotnet/csharp/language-reference/xmldoc/recommended-tags" TargetMode="External"/><Relationship Id="rId67" Type="http://schemas.openxmlformats.org/officeDocument/2006/relationships/image" Target="media/image22.png"/><Relationship Id="rId20" Type="http://schemas.openxmlformats.org/officeDocument/2006/relationships/hyperlink" Target="https://docs.microsoft.com/en-us/dotnet/csharp/language-reference/xmldoc/" TargetMode="External"/><Relationship Id="rId41" Type="http://schemas.openxmlformats.org/officeDocument/2006/relationships/hyperlink" Target="https://docs.microsoft.com/en-us/dotnet/csharp/language-reference/xmldoc/recommended-tags" TargetMode="External"/><Relationship Id="rId62" Type="http://schemas.openxmlformats.org/officeDocument/2006/relationships/image" Target="media/image18.png"/><Relationship Id="rId83" Type="http://schemas.openxmlformats.org/officeDocument/2006/relationships/image" Target="media/image33.png"/><Relationship Id="rId88" Type="http://schemas.openxmlformats.org/officeDocument/2006/relationships/image" Target="media/image3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E63DE529E24A67ABCCBA242FA4B42D"/>
        <w:category>
          <w:name w:val="General"/>
          <w:gallery w:val="placeholder"/>
        </w:category>
        <w:types>
          <w:type w:val="bbPlcHdr"/>
        </w:types>
        <w:behaviors>
          <w:behavior w:val="content"/>
        </w:behaviors>
        <w:guid w:val="{7EC5CD53-0933-4826-BB05-0421BB2C2207}"/>
      </w:docPartPr>
      <w:docPartBody>
        <w:p w:rsidR="00196A9A" w:rsidRDefault="004702FB" w:rsidP="004702FB">
          <w:pPr>
            <w:pStyle w:val="21E63DE529E24A67ABCCBA242FA4B42D"/>
          </w:pPr>
          <w:r>
            <w:rPr>
              <w:rStyle w:val="PlaceholderText"/>
            </w:rPr>
            <w:t>[Title]</w:t>
          </w:r>
        </w:p>
      </w:docPartBody>
    </w:docPart>
    <w:docPart>
      <w:docPartPr>
        <w:name w:val="471C27FEE54B4E5EB5C3C095D85C9CC9"/>
        <w:category>
          <w:name w:val="General"/>
          <w:gallery w:val="placeholder"/>
        </w:category>
        <w:types>
          <w:type w:val="bbPlcHdr"/>
        </w:types>
        <w:behaviors>
          <w:behavior w:val="content"/>
        </w:behaviors>
        <w:guid w:val="{D943E3E9-C79D-4988-9275-0BD9352940C0}"/>
      </w:docPartPr>
      <w:docPartBody>
        <w:p w:rsidR="00196A9A" w:rsidRDefault="004702FB" w:rsidP="004702FB">
          <w:pPr>
            <w:pStyle w:val="471C27FEE54B4E5EB5C3C095D85C9CC9"/>
          </w:pPr>
          <w:r>
            <w:rPr>
              <w:rStyle w:val="PlaceholderText"/>
            </w:rPr>
            <w:t>[Category]</w:t>
          </w:r>
        </w:p>
      </w:docPartBody>
    </w:docPart>
    <w:docPart>
      <w:docPartPr>
        <w:name w:val="BDC6CA4E4DF44C3A8591C5894E049854"/>
        <w:category>
          <w:name w:val="General"/>
          <w:gallery w:val="placeholder"/>
        </w:category>
        <w:types>
          <w:type w:val="bbPlcHdr"/>
        </w:types>
        <w:behaviors>
          <w:behavior w:val="content"/>
        </w:behaviors>
        <w:guid w:val="{BF2AFB03-ADA3-456B-BA99-5581C43F6EAA}"/>
      </w:docPartPr>
      <w:docPartBody>
        <w:p w:rsidR="00196A9A" w:rsidRDefault="004702FB" w:rsidP="004702FB">
          <w:pPr>
            <w:pStyle w:val="BDC6CA4E4DF44C3A8591C5894E049854"/>
          </w:pPr>
          <w:r>
            <w:rPr>
              <w:rStyle w:val="PlaceholderText"/>
            </w:rPr>
            <w:t>[Subject]</w:t>
          </w:r>
        </w:p>
      </w:docPartBody>
    </w:docPart>
    <w:docPart>
      <w:docPartPr>
        <w:name w:val="7D3D04BBC63A4C11801363650DC6ECF7"/>
        <w:category>
          <w:name w:val="General"/>
          <w:gallery w:val="placeholder"/>
        </w:category>
        <w:types>
          <w:type w:val="bbPlcHdr"/>
        </w:types>
        <w:behaviors>
          <w:behavior w:val="content"/>
        </w:behaviors>
        <w:guid w:val="{11271B03-5FF8-4D7A-9EA7-16DD99D96DDF}"/>
      </w:docPartPr>
      <w:docPartBody>
        <w:p w:rsidR="00196A9A" w:rsidRDefault="004702FB" w:rsidP="004702FB">
          <w:pPr>
            <w:pStyle w:val="7D3D04BBC63A4C11801363650DC6ECF7"/>
          </w:pPr>
          <w:r>
            <w:rPr>
              <w:rStyle w:val="PlaceholderText"/>
            </w:rPr>
            <w:t>[Title]</w:t>
          </w:r>
        </w:p>
      </w:docPartBody>
    </w:docPart>
    <w:docPart>
      <w:docPartPr>
        <w:name w:val="B7CBBD52868D46ED88C6569F4697D642"/>
        <w:category>
          <w:name w:val="General"/>
          <w:gallery w:val="placeholder"/>
        </w:category>
        <w:types>
          <w:type w:val="bbPlcHdr"/>
        </w:types>
        <w:behaviors>
          <w:behavior w:val="content"/>
        </w:behaviors>
        <w:guid w:val="{81B3D447-9A98-4B9F-AAE0-2A0C2E3CC0A0}"/>
      </w:docPartPr>
      <w:docPartBody>
        <w:p w:rsidR="00196A9A" w:rsidRDefault="004702FB" w:rsidP="004702FB">
          <w:pPr>
            <w:pStyle w:val="B7CBBD52868D46ED88C6569F4697D642"/>
          </w:pPr>
          <w:r>
            <w:rPr>
              <w:rStyle w:val="PlaceholderText"/>
            </w:rPr>
            <w:t>[Category]</w:t>
          </w:r>
        </w:p>
      </w:docPartBody>
    </w:docPart>
    <w:docPart>
      <w:docPartPr>
        <w:name w:val="6E16869B88724C2D8916CD090272D34F"/>
        <w:category>
          <w:name w:val="General"/>
          <w:gallery w:val="placeholder"/>
        </w:category>
        <w:types>
          <w:type w:val="bbPlcHdr"/>
        </w:types>
        <w:behaviors>
          <w:behavior w:val="content"/>
        </w:behaviors>
        <w:guid w:val="{8E769382-A38D-47DA-9B9B-12B64C8BF828}"/>
      </w:docPartPr>
      <w:docPartBody>
        <w:p w:rsidR="00196A9A" w:rsidRDefault="004702FB" w:rsidP="004702FB">
          <w:pPr>
            <w:pStyle w:val="6E16869B88724C2D8916CD090272D34F"/>
          </w:pPr>
          <w:r>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2FB"/>
    <w:rsid w:val="00196A9A"/>
    <w:rsid w:val="004702FB"/>
    <w:rsid w:val="008D2155"/>
    <w:rsid w:val="00913775"/>
    <w:rsid w:val="009D31A5"/>
    <w:rsid w:val="00A52200"/>
    <w:rsid w:val="00C42CDD"/>
    <w:rsid w:val="00C677D8"/>
    <w:rsid w:val="00CB7774"/>
    <w:rsid w:val="00D42FC1"/>
    <w:rsid w:val="00D63C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02FB"/>
  </w:style>
  <w:style w:type="paragraph" w:customStyle="1" w:styleId="21E63DE529E24A67ABCCBA242FA4B42D">
    <w:name w:val="21E63DE529E24A67ABCCBA242FA4B42D"/>
    <w:rsid w:val="004702FB"/>
  </w:style>
  <w:style w:type="paragraph" w:customStyle="1" w:styleId="471C27FEE54B4E5EB5C3C095D85C9CC9">
    <w:name w:val="471C27FEE54B4E5EB5C3C095D85C9CC9"/>
    <w:rsid w:val="004702FB"/>
  </w:style>
  <w:style w:type="paragraph" w:customStyle="1" w:styleId="BDC6CA4E4DF44C3A8591C5894E049854">
    <w:name w:val="BDC6CA4E4DF44C3A8591C5894E049854"/>
    <w:rsid w:val="004702FB"/>
  </w:style>
  <w:style w:type="paragraph" w:customStyle="1" w:styleId="7D3D04BBC63A4C11801363650DC6ECF7">
    <w:name w:val="7D3D04BBC63A4C11801363650DC6ECF7"/>
    <w:rsid w:val="004702FB"/>
  </w:style>
  <w:style w:type="paragraph" w:customStyle="1" w:styleId="B7CBBD52868D46ED88C6569F4697D642">
    <w:name w:val="B7CBBD52868D46ED88C6569F4697D642"/>
    <w:rsid w:val="004702FB"/>
  </w:style>
  <w:style w:type="paragraph" w:customStyle="1" w:styleId="6E16869B88724C2D8916CD090272D34F">
    <w:name w:val="6E16869B88724C2D8916CD090272D34F"/>
    <w:rsid w:val="004702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3A987-97B9-443F-B2ED-91B5F0BBE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TotalTime>
  <Pages>30</Pages>
  <Words>3392</Words>
  <Characters>19338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Best practices</vt:lpstr>
    </vt:vector>
  </TitlesOfParts>
  <Company/>
  <LinksUpToDate>false</LinksUpToDate>
  <CharactersWithSpaces>22685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 practices</dc:title>
  <dc:subject>v.1.2</dc:subject>
  <dc:creator>Mladen</dc:creator>
  <cp:keywords/>
  <dc:description/>
  <cp:lastModifiedBy>mladen.mladenovic</cp:lastModifiedBy>
  <cp:revision>28</cp:revision>
  <dcterms:created xsi:type="dcterms:W3CDTF">2022-03-06T13:09:00Z</dcterms:created>
  <dcterms:modified xsi:type="dcterms:W3CDTF">2022-05-12T09:33:00Z</dcterms:modified>
  <cp:category>C# Coding Conventions</cp:category>
</cp:coreProperties>
</file>